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14D2" w:rsidRDefault="004214D2">
      <w:pPr>
        <w:spacing w:line="276" w:lineRule="auto"/>
        <w:ind w:right="-406"/>
        <w:jc w:val="center"/>
        <w:rPr>
          <w:rFonts w:ascii="Times New Roman" w:eastAsia="Times New Roman" w:hAnsi="Times New Roman"/>
          <w:b/>
        </w:rPr>
      </w:pPr>
      <w:bookmarkStart w:id="0" w:name="_GoBack"/>
      <w:bookmarkEnd w:id="0"/>
    </w:p>
    <w:p w14:paraId="00000002" w14:textId="77777777" w:rsidR="004214D2" w:rsidRDefault="00B943ED">
      <w:pPr>
        <w:spacing w:line="276" w:lineRule="auto"/>
        <w:ind w:right="-406"/>
        <w:jc w:val="center"/>
        <w:rPr>
          <w:rFonts w:ascii="Times New Roman" w:eastAsia="Times New Roman" w:hAnsi="Times New Roman"/>
          <w:b/>
        </w:rPr>
      </w:pPr>
      <w:r>
        <w:rPr>
          <w:rFonts w:ascii="Times New Roman" w:eastAsia="Times New Roman" w:hAnsi="Times New Roman"/>
          <w:b/>
        </w:rPr>
        <w:t xml:space="preserve">Information regarding the Romanian scholarship grants available </w:t>
      </w:r>
    </w:p>
    <w:p w14:paraId="00000003" w14:textId="77777777" w:rsidR="004214D2" w:rsidRDefault="00B943ED">
      <w:pPr>
        <w:spacing w:line="276" w:lineRule="auto"/>
        <w:ind w:right="-406"/>
        <w:jc w:val="center"/>
        <w:rPr>
          <w:rFonts w:ascii="Times New Roman" w:eastAsia="Times New Roman" w:hAnsi="Times New Roman"/>
          <w:b/>
        </w:rPr>
      </w:pPr>
      <w:r>
        <w:rPr>
          <w:rFonts w:ascii="Times New Roman" w:eastAsia="Times New Roman" w:hAnsi="Times New Roman"/>
          <w:b/>
        </w:rPr>
        <w:t>starting with the academic year 2024-2025</w:t>
      </w:r>
    </w:p>
    <w:p w14:paraId="00000004" w14:textId="77777777" w:rsidR="004214D2" w:rsidRDefault="004214D2">
      <w:pPr>
        <w:spacing w:after="0" w:line="276" w:lineRule="auto"/>
        <w:ind w:right="-406"/>
        <w:jc w:val="center"/>
        <w:rPr>
          <w:rFonts w:ascii="Times New Roman" w:eastAsia="Times New Roman" w:hAnsi="Times New Roman"/>
          <w:b/>
        </w:rPr>
      </w:pPr>
    </w:p>
    <w:p w14:paraId="00000005" w14:textId="77777777" w:rsidR="004214D2" w:rsidRDefault="004214D2">
      <w:pPr>
        <w:spacing w:after="0" w:line="276" w:lineRule="auto"/>
        <w:ind w:right="-406"/>
        <w:jc w:val="center"/>
        <w:rPr>
          <w:rFonts w:ascii="Times New Roman" w:eastAsia="Times New Roman" w:hAnsi="Times New Roman"/>
          <w:b/>
        </w:rPr>
      </w:pPr>
    </w:p>
    <w:p w14:paraId="00000006" w14:textId="77777777" w:rsidR="004214D2" w:rsidRDefault="00B943ED">
      <w:pPr>
        <w:numPr>
          <w:ilvl w:val="0"/>
          <w:numId w:val="7"/>
        </w:numPr>
        <w:spacing w:line="276" w:lineRule="auto"/>
        <w:ind w:right="-406"/>
        <w:rPr>
          <w:rFonts w:ascii="Times New Roman" w:eastAsia="Times New Roman" w:hAnsi="Times New Roman"/>
          <w:b/>
        </w:rPr>
      </w:pPr>
      <w:r>
        <w:rPr>
          <w:rFonts w:ascii="Times New Roman" w:eastAsia="Times New Roman" w:hAnsi="Times New Roman"/>
          <w:b/>
        </w:rPr>
        <w:t>General information</w:t>
      </w:r>
    </w:p>
    <w:p w14:paraId="00000007" w14:textId="5FE66968" w:rsidR="004214D2" w:rsidRDefault="00B943ED">
      <w:pPr>
        <w:numPr>
          <w:ilvl w:val="0"/>
          <w:numId w:val="8"/>
        </w:numPr>
        <w:spacing w:after="0" w:line="276" w:lineRule="auto"/>
        <w:ind w:right="-406"/>
        <w:rPr>
          <w:rFonts w:ascii="Times New Roman" w:eastAsia="Times New Roman" w:hAnsi="Times New Roman"/>
        </w:rPr>
      </w:pPr>
      <w:r>
        <w:rPr>
          <w:rFonts w:ascii="Times New Roman" w:eastAsia="Times New Roman" w:hAnsi="Times New Roman"/>
        </w:rPr>
        <w:t>The scholarship grants</w:t>
      </w:r>
      <w:r w:rsidR="00CF36DD">
        <w:rPr>
          <w:rFonts w:ascii="Times New Roman" w:eastAsia="Times New Roman" w:hAnsi="Times New Roman"/>
        </w:rPr>
        <w:t xml:space="preserve"> for Bachelor’s and Master </w:t>
      </w:r>
      <w:r>
        <w:rPr>
          <w:rFonts w:ascii="Times New Roman" w:eastAsia="Times New Roman" w:hAnsi="Times New Roman"/>
        </w:rPr>
        <w:t xml:space="preserve">shall be offered for accredited education programs in Romanian language. </w:t>
      </w:r>
      <w:r w:rsidR="00CF36DD">
        <w:rPr>
          <w:rFonts w:ascii="Times New Roman" w:eastAsia="Times New Roman" w:hAnsi="Times New Roman"/>
        </w:rPr>
        <w:t>The preparatory year of Romanian language is included in the scholarship grants.</w:t>
      </w:r>
    </w:p>
    <w:p w14:paraId="4DF71A6F" w14:textId="77777777" w:rsidR="00CF36DD" w:rsidRDefault="00CF36DD" w:rsidP="00CF36DD">
      <w:pPr>
        <w:spacing w:after="0" w:line="276" w:lineRule="auto"/>
        <w:ind w:left="360" w:right="-406"/>
        <w:rPr>
          <w:rFonts w:ascii="Times New Roman" w:eastAsia="Times New Roman" w:hAnsi="Times New Roman"/>
        </w:rPr>
      </w:pPr>
    </w:p>
    <w:p w14:paraId="00000008" w14:textId="7C7990A0" w:rsidR="004214D2" w:rsidRDefault="00B943ED">
      <w:pPr>
        <w:spacing w:line="276" w:lineRule="auto"/>
        <w:ind w:left="360" w:right="-406"/>
        <w:rPr>
          <w:rFonts w:ascii="Times New Roman" w:eastAsia="Times New Roman" w:hAnsi="Times New Roman"/>
        </w:rPr>
      </w:pPr>
      <w:r>
        <w:rPr>
          <w:rFonts w:ascii="Times New Roman" w:eastAsia="Times New Roman" w:hAnsi="Times New Roman"/>
        </w:rPr>
        <w:t xml:space="preserve">The </w:t>
      </w:r>
      <w:r w:rsidR="00725316">
        <w:rPr>
          <w:rFonts w:ascii="Times New Roman" w:eastAsia="Times New Roman" w:hAnsi="Times New Roman"/>
        </w:rPr>
        <w:t xml:space="preserve">scholarship </w:t>
      </w:r>
      <w:r>
        <w:rPr>
          <w:rFonts w:ascii="Times New Roman" w:eastAsia="Times New Roman" w:hAnsi="Times New Roman"/>
        </w:rPr>
        <w:t xml:space="preserve">grants for </w:t>
      </w:r>
      <w:r w:rsidR="00644B16">
        <w:rPr>
          <w:rFonts w:ascii="Times New Roman" w:eastAsia="Times New Roman" w:hAnsi="Times New Roman"/>
        </w:rPr>
        <w:t>Doctoral studies</w:t>
      </w:r>
      <w:r>
        <w:rPr>
          <w:rFonts w:ascii="Times New Roman" w:eastAsia="Times New Roman" w:hAnsi="Times New Roman"/>
        </w:rPr>
        <w:t xml:space="preserve"> may also be offered for accredited education programs in English or French.</w:t>
      </w:r>
      <w:r w:rsidR="00CF36DD">
        <w:rPr>
          <w:rFonts w:ascii="Times New Roman" w:eastAsia="Times New Roman" w:hAnsi="Times New Roman"/>
        </w:rPr>
        <w:t xml:space="preserve"> The preparatory year of Romanian language is included in the scholarship grants, if applicable.</w:t>
      </w:r>
    </w:p>
    <w:p w14:paraId="00000009" w14:textId="546806A7" w:rsidR="004214D2" w:rsidRDefault="00B943ED">
      <w:pPr>
        <w:numPr>
          <w:ilvl w:val="0"/>
          <w:numId w:val="8"/>
        </w:numPr>
        <w:spacing w:after="0" w:line="276" w:lineRule="auto"/>
        <w:ind w:right="-406"/>
        <w:rPr>
          <w:rFonts w:ascii="Times New Roman" w:eastAsia="Times New Roman" w:hAnsi="Times New Roman"/>
        </w:rPr>
      </w:pPr>
      <w:r>
        <w:rPr>
          <w:rFonts w:ascii="Times New Roman" w:eastAsia="Times New Roman" w:hAnsi="Times New Roman"/>
        </w:rPr>
        <w:t>The scholarship grants include the following:</w:t>
      </w:r>
    </w:p>
    <w:p w14:paraId="0000000A" w14:textId="3D445B3D" w:rsidR="004214D2" w:rsidRDefault="00B943ED">
      <w:pPr>
        <w:numPr>
          <w:ilvl w:val="0"/>
          <w:numId w:val="6"/>
        </w:numPr>
        <w:spacing w:after="0" w:line="276" w:lineRule="auto"/>
        <w:ind w:right="-406"/>
        <w:rPr>
          <w:rFonts w:ascii="Times New Roman" w:eastAsia="Times New Roman" w:hAnsi="Times New Roman"/>
        </w:rPr>
      </w:pPr>
      <w:r>
        <w:rPr>
          <w:rFonts w:ascii="Times New Roman" w:eastAsia="Times New Roman" w:hAnsi="Times New Roman"/>
        </w:rPr>
        <w:t>The coverin</w:t>
      </w:r>
      <w:r w:rsidR="00CF36DD">
        <w:rPr>
          <w:rFonts w:ascii="Times New Roman" w:eastAsia="Times New Roman" w:hAnsi="Times New Roman"/>
        </w:rPr>
        <w:t>g of tuition and enrolment fees;</w:t>
      </w:r>
    </w:p>
    <w:p w14:paraId="0000000B" w14:textId="79221E21" w:rsidR="004214D2" w:rsidRDefault="00B943ED">
      <w:pPr>
        <w:numPr>
          <w:ilvl w:val="0"/>
          <w:numId w:val="6"/>
        </w:numPr>
        <w:spacing w:after="0" w:line="276" w:lineRule="auto"/>
        <w:ind w:right="-406"/>
        <w:rPr>
          <w:rFonts w:ascii="Times New Roman" w:eastAsia="Times New Roman" w:hAnsi="Times New Roman"/>
        </w:rPr>
      </w:pPr>
      <w:r>
        <w:rPr>
          <w:rFonts w:ascii="Times New Roman" w:eastAsia="Times New Roman" w:hAnsi="Times New Roman"/>
        </w:rPr>
        <w:t>Accommodation in student dormitories, within the</w:t>
      </w:r>
      <w:r w:rsidR="00CF36DD">
        <w:rPr>
          <w:rFonts w:ascii="Times New Roman" w:eastAsia="Times New Roman" w:hAnsi="Times New Roman"/>
        </w:rPr>
        <w:t xml:space="preserve"> limit of the allocated subsidy;</w:t>
      </w:r>
      <w:r>
        <w:rPr>
          <w:rFonts w:ascii="Times New Roman" w:eastAsia="Times New Roman" w:hAnsi="Times New Roman"/>
        </w:rPr>
        <w:t xml:space="preserve"> </w:t>
      </w:r>
    </w:p>
    <w:p w14:paraId="0000000C" w14:textId="5A366888" w:rsidR="004214D2" w:rsidRDefault="00B943ED">
      <w:pPr>
        <w:numPr>
          <w:ilvl w:val="0"/>
          <w:numId w:val="6"/>
        </w:numPr>
        <w:spacing w:after="0" w:line="276" w:lineRule="auto"/>
        <w:ind w:right="-406"/>
        <w:rPr>
          <w:rFonts w:ascii="Times New Roman" w:eastAsia="Times New Roman" w:hAnsi="Times New Roman"/>
        </w:rPr>
      </w:pPr>
      <w:r>
        <w:rPr>
          <w:rFonts w:ascii="Times New Roman" w:eastAsia="Times New Roman" w:hAnsi="Times New Roman"/>
        </w:rPr>
        <w:t>A</w:t>
      </w:r>
      <w:r w:rsidR="00CF36DD">
        <w:rPr>
          <w:rFonts w:ascii="Times New Roman" w:eastAsia="Times New Roman" w:hAnsi="Times New Roman"/>
        </w:rPr>
        <w:t xml:space="preserve"> monthly scholarship allowance;</w:t>
      </w:r>
    </w:p>
    <w:p w14:paraId="0000000D" w14:textId="7CEAC767" w:rsidR="004214D2" w:rsidRDefault="00B943ED">
      <w:pPr>
        <w:numPr>
          <w:ilvl w:val="0"/>
          <w:numId w:val="6"/>
        </w:numPr>
        <w:spacing w:after="0" w:line="276" w:lineRule="auto"/>
        <w:ind w:right="-406"/>
        <w:rPr>
          <w:rFonts w:ascii="Times New Roman" w:eastAsia="Times New Roman" w:hAnsi="Times New Roman"/>
        </w:rPr>
      </w:pPr>
      <w:r>
        <w:rPr>
          <w:rFonts w:ascii="Times New Roman" w:eastAsia="Times New Roman" w:hAnsi="Times New Roman"/>
        </w:rPr>
        <w:t>Medical assistance in case of medical-surgical emergencies and potentia</w:t>
      </w:r>
      <w:r w:rsidR="00CF36DD">
        <w:rPr>
          <w:rFonts w:ascii="Times New Roman" w:eastAsia="Times New Roman" w:hAnsi="Times New Roman"/>
        </w:rPr>
        <w:t>lly endemic diseases;</w:t>
      </w:r>
    </w:p>
    <w:p w14:paraId="743E1479" w14:textId="3F051661" w:rsidR="00DF3778" w:rsidRDefault="00B943ED" w:rsidP="00DF3778">
      <w:pPr>
        <w:numPr>
          <w:ilvl w:val="0"/>
          <w:numId w:val="6"/>
        </w:numPr>
        <w:spacing w:after="0" w:line="276" w:lineRule="auto"/>
        <w:ind w:right="-406"/>
        <w:rPr>
          <w:rFonts w:ascii="Times New Roman" w:eastAsia="Times New Roman" w:hAnsi="Times New Roman"/>
        </w:rPr>
      </w:pPr>
      <w:r>
        <w:rPr>
          <w:rFonts w:ascii="Times New Roman" w:eastAsia="Times New Roman" w:hAnsi="Times New Roman"/>
        </w:rPr>
        <w:t xml:space="preserve">Reduced fares for rail and local public transportation, as applied for Romanian students, according to the legal provisions. </w:t>
      </w:r>
    </w:p>
    <w:p w14:paraId="41386340" w14:textId="77777777" w:rsidR="00DF3778" w:rsidRPr="00DF3778" w:rsidRDefault="00DF3778" w:rsidP="00DF3778">
      <w:pPr>
        <w:spacing w:after="0" w:line="276" w:lineRule="auto"/>
        <w:ind w:right="-406"/>
        <w:rPr>
          <w:rFonts w:ascii="Times New Roman" w:eastAsia="Times New Roman" w:hAnsi="Times New Roman"/>
        </w:rPr>
      </w:pPr>
    </w:p>
    <w:p w14:paraId="00000011" w14:textId="77777777" w:rsidR="004214D2" w:rsidRDefault="00B943ED">
      <w:pPr>
        <w:numPr>
          <w:ilvl w:val="0"/>
          <w:numId w:val="7"/>
        </w:numPr>
        <w:pBdr>
          <w:top w:val="nil"/>
          <w:left w:val="nil"/>
          <w:bottom w:val="nil"/>
          <w:right w:val="nil"/>
          <w:between w:val="nil"/>
        </w:pBdr>
        <w:spacing w:line="276" w:lineRule="auto"/>
        <w:ind w:right="-406"/>
        <w:rPr>
          <w:rFonts w:ascii="Times New Roman" w:eastAsia="Times New Roman" w:hAnsi="Times New Roman"/>
          <w:b/>
        </w:rPr>
      </w:pPr>
      <w:r>
        <w:rPr>
          <w:rFonts w:ascii="Times New Roman" w:eastAsia="Times New Roman" w:hAnsi="Times New Roman"/>
          <w:b/>
        </w:rPr>
        <w:t>E</w:t>
      </w:r>
      <w:r>
        <w:rPr>
          <w:rFonts w:ascii="Times New Roman" w:eastAsia="Times New Roman" w:hAnsi="Times New Roman"/>
          <w:b/>
          <w:color w:val="000000"/>
        </w:rPr>
        <w:t>ligibility criteria:</w:t>
      </w:r>
    </w:p>
    <w:p w14:paraId="00000012"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 xml:space="preserve">do not </w:t>
      </w:r>
      <w:r>
        <w:rPr>
          <w:rFonts w:ascii="Times New Roman" w:eastAsia="Times New Roman" w:hAnsi="Times New Roman"/>
        </w:rPr>
        <w:t xml:space="preserve">hold </w:t>
      </w:r>
      <w:r>
        <w:rPr>
          <w:rFonts w:ascii="Times New Roman" w:eastAsia="Times New Roman" w:hAnsi="Times New Roman"/>
          <w:color w:val="000000"/>
        </w:rPr>
        <w:t>Romanian citizenship or the citiz</w:t>
      </w:r>
      <w:r>
        <w:rPr>
          <w:rFonts w:ascii="Times New Roman" w:eastAsia="Times New Roman" w:hAnsi="Times New Roman"/>
        </w:rPr>
        <w:t>enship of a European Union/Swiss Confederation/European Economic Area member state</w:t>
      </w:r>
      <w:r>
        <w:rPr>
          <w:rFonts w:ascii="Times New Roman" w:eastAsia="Times New Roman" w:hAnsi="Times New Roman"/>
          <w:color w:val="000000"/>
        </w:rPr>
        <w:t>;</w:t>
      </w:r>
    </w:p>
    <w:p w14:paraId="00000013"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are not members of the diplomatic corps or family members of the diplomatic corps accredited in Romania;</w:t>
      </w:r>
    </w:p>
    <w:p w14:paraId="00000014"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Candidates</w:t>
      </w:r>
      <w:r>
        <w:rPr>
          <w:rFonts w:ascii="Times New Roman" w:eastAsia="Times New Roman" w:hAnsi="Times New Roman"/>
          <w:color w:val="000000"/>
        </w:rPr>
        <w:t xml:space="preserve"> nominated</w:t>
      </w:r>
      <w:r>
        <w:rPr>
          <w:rFonts w:ascii="Times New Roman" w:eastAsia="Times New Roman" w:hAnsi="Times New Roman"/>
        </w:rPr>
        <w:t xml:space="preserve"> </w:t>
      </w:r>
      <w:r>
        <w:rPr>
          <w:rFonts w:ascii="Times New Roman" w:eastAsia="Times New Roman" w:hAnsi="Times New Roman"/>
          <w:color w:val="000000"/>
        </w:rPr>
        <w:t>through diplomatic channels, by relevant partners;</w:t>
      </w:r>
    </w:p>
    <w:p w14:paraId="00000015" w14:textId="62802BF4"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did not benefit from a sch</w:t>
      </w:r>
      <w:r w:rsidR="00CF36DD">
        <w:rPr>
          <w:rFonts w:ascii="Times New Roman" w:eastAsia="Times New Roman" w:hAnsi="Times New Roman"/>
          <w:color w:val="000000"/>
        </w:rPr>
        <w:t>olarship granted by Romania</w:t>
      </w:r>
      <w:r>
        <w:rPr>
          <w:rFonts w:ascii="Times New Roman" w:eastAsia="Times New Roman" w:hAnsi="Times New Roman"/>
          <w:color w:val="000000"/>
        </w:rPr>
        <w:t xml:space="preserve"> for the same study level (Bachelor/Master’s Degree/PhD. studies/post-university studies);</w:t>
      </w:r>
    </w:p>
    <w:p w14:paraId="00000016"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present study documents issued by accredited/recognised education institutions;</w:t>
      </w:r>
    </w:p>
    <w:p w14:paraId="00000017"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present study documents that allow the enrolment in Romania for the required field and level of study;</w:t>
      </w:r>
    </w:p>
    <w:p w14:paraId="00000018"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have good results registered in their previous education process, namely an average of minimum 7 (seven) corresponding to the grading system in Romania or the „Good” mark</w:t>
      </w:r>
      <w:r>
        <w:rPr>
          <w:rFonts w:ascii="Times New Roman" w:eastAsia="Times New Roman" w:hAnsi="Times New Roman"/>
          <w:color w:val="000000"/>
          <w:u w:val="single"/>
        </w:rPr>
        <w:t>,</w:t>
      </w:r>
      <w:r>
        <w:rPr>
          <w:rFonts w:ascii="Times New Roman" w:eastAsia="Times New Roman" w:hAnsi="Times New Roman"/>
          <w:color w:val="000000"/>
        </w:rPr>
        <w:t xml:space="preserve"> if applicable – only for students whose academic results are not indicated by numbers;</w:t>
      </w:r>
    </w:p>
    <w:p w14:paraId="00000019" w14:textId="77777777" w:rsidR="004214D2" w:rsidRDefault="00B943ED">
      <w:pPr>
        <w:numPr>
          <w:ilvl w:val="0"/>
          <w:numId w:val="1"/>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rPr>
        <w:t xml:space="preserve">Candidates who </w:t>
      </w:r>
      <w:r>
        <w:rPr>
          <w:rFonts w:ascii="Times New Roman" w:eastAsia="Times New Roman" w:hAnsi="Times New Roman"/>
          <w:color w:val="000000"/>
        </w:rPr>
        <w:t>are not above 35 years old – for Bachelor and Master Studies, and above 45 years old for PhD studies or for post-university studies</w:t>
      </w:r>
      <w:r>
        <w:rPr>
          <w:rFonts w:ascii="Times New Roman" w:eastAsia="Times New Roman" w:hAnsi="Times New Roman"/>
        </w:rPr>
        <w:t xml:space="preserve"> (</w:t>
      </w:r>
      <w:r>
        <w:rPr>
          <w:rFonts w:ascii="Times New Roman" w:eastAsia="Times New Roman" w:hAnsi="Times New Roman"/>
          <w:color w:val="000000"/>
        </w:rPr>
        <w:t xml:space="preserve">including for the </w:t>
      </w:r>
      <w:r>
        <w:rPr>
          <w:rFonts w:ascii="Times New Roman" w:eastAsia="Times New Roman" w:hAnsi="Times New Roman"/>
        </w:rPr>
        <w:t xml:space="preserve">medical </w:t>
      </w:r>
      <w:r>
        <w:rPr>
          <w:rFonts w:ascii="Times New Roman" w:eastAsia="Times New Roman" w:hAnsi="Times New Roman"/>
          <w:color w:val="000000"/>
        </w:rPr>
        <w:t>field)</w:t>
      </w:r>
      <w:r>
        <w:rPr>
          <w:rFonts w:ascii="Times New Roman" w:eastAsia="Times New Roman" w:hAnsi="Times New Roman"/>
        </w:rPr>
        <w:t>, by the 31</w:t>
      </w:r>
      <w:r>
        <w:rPr>
          <w:rFonts w:ascii="Times New Roman" w:eastAsia="Times New Roman" w:hAnsi="Times New Roman"/>
          <w:vertAlign w:val="superscript"/>
        </w:rPr>
        <w:t>st</w:t>
      </w:r>
      <w:r>
        <w:rPr>
          <w:rFonts w:ascii="Times New Roman" w:eastAsia="Times New Roman" w:hAnsi="Times New Roman"/>
        </w:rPr>
        <w:t xml:space="preserve"> of December of the year they were nominated</w:t>
      </w:r>
      <w:r>
        <w:rPr>
          <w:rFonts w:ascii="Times New Roman" w:eastAsia="Times New Roman" w:hAnsi="Times New Roman"/>
          <w:color w:val="000000"/>
        </w:rPr>
        <w:t xml:space="preserve">. </w:t>
      </w:r>
    </w:p>
    <w:p w14:paraId="0000001A" w14:textId="77777777" w:rsidR="004214D2" w:rsidRDefault="00B943ED">
      <w:pPr>
        <w:pBdr>
          <w:top w:val="nil"/>
          <w:left w:val="nil"/>
          <w:bottom w:val="nil"/>
          <w:right w:val="nil"/>
          <w:between w:val="nil"/>
        </w:pBdr>
        <w:spacing w:after="0" w:line="276" w:lineRule="auto"/>
        <w:ind w:left="720" w:right="-406"/>
        <w:rPr>
          <w:rFonts w:ascii="Times New Roman" w:eastAsia="Times New Roman" w:hAnsi="Times New Roman"/>
        </w:rPr>
      </w:pPr>
      <w:r>
        <w:rPr>
          <w:rFonts w:ascii="Times New Roman" w:eastAsia="Times New Roman" w:hAnsi="Times New Roman"/>
          <w:color w:val="000000"/>
        </w:rPr>
        <w:tab/>
      </w:r>
    </w:p>
    <w:p w14:paraId="0000001B" w14:textId="77777777" w:rsidR="004214D2" w:rsidRDefault="00B943ED">
      <w:pPr>
        <w:numPr>
          <w:ilvl w:val="0"/>
          <w:numId w:val="7"/>
        </w:numPr>
        <w:spacing w:after="0" w:line="276" w:lineRule="auto"/>
        <w:ind w:right="-406"/>
        <w:rPr>
          <w:rFonts w:ascii="Times New Roman" w:eastAsia="Times New Roman" w:hAnsi="Times New Roman"/>
          <w:b/>
        </w:rPr>
      </w:pPr>
      <w:r>
        <w:rPr>
          <w:rFonts w:ascii="Times New Roman" w:eastAsia="Times New Roman" w:hAnsi="Times New Roman"/>
          <w:b/>
        </w:rPr>
        <w:t>Application file:</w:t>
      </w:r>
    </w:p>
    <w:p w14:paraId="0000001C" w14:textId="15734C0E" w:rsidR="004214D2" w:rsidRDefault="00B943ED">
      <w:p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color w:val="000000"/>
        </w:rPr>
        <w:t xml:space="preserve">The application file will be submitted </w:t>
      </w:r>
      <w:r w:rsidR="00CF36DD">
        <w:rPr>
          <w:rFonts w:ascii="Times New Roman" w:eastAsia="Times New Roman" w:hAnsi="Times New Roman"/>
          <w:color w:val="000000"/>
        </w:rPr>
        <w:t xml:space="preserve">through the Romanian Embassy, </w:t>
      </w:r>
      <w:r>
        <w:rPr>
          <w:rFonts w:ascii="Times New Roman" w:eastAsia="Times New Roman" w:hAnsi="Times New Roman"/>
          <w:b/>
          <w:color w:val="000000"/>
        </w:rPr>
        <w:t>in electronic format</w:t>
      </w:r>
      <w:r>
        <w:rPr>
          <w:rFonts w:ascii="Times New Roman" w:eastAsia="Times New Roman" w:hAnsi="Times New Roman"/>
          <w:color w:val="000000"/>
        </w:rPr>
        <w:t>.</w:t>
      </w:r>
    </w:p>
    <w:p w14:paraId="0000001D" w14:textId="24E98A48" w:rsidR="004214D2" w:rsidRDefault="00B943ED">
      <w:pPr>
        <w:pBdr>
          <w:top w:val="nil"/>
          <w:left w:val="nil"/>
          <w:bottom w:val="nil"/>
          <w:right w:val="nil"/>
          <w:between w:val="nil"/>
        </w:pBdr>
        <w:spacing w:after="0" w:line="276" w:lineRule="auto"/>
        <w:ind w:right="-406"/>
        <w:rPr>
          <w:rFonts w:ascii="Times New Roman" w:eastAsia="Times New Roman" w:hAnsi="Times New Roman"/>
        </w:rPr>
      </w:pPr>
      <w:r>
        <w:rPr>
          <w:rFonts w:ascii="Times New Roman" w:eastAsia="Times New Roman" w:hAnsi="Times New Roman"/>
        </w:rPr>
        <w:t xml:space="preserve">The electronic application file will contain </w:t>
      </w:r>
      <w:r>
        <w:rPr>
          <w:rFonts w:ascii="Times New Roman" w:eastAsia="Times New Roman" w:hAnsi="Times New Roman"/>
          <w:b/>
        </w:rPr>
        <w:t>copies of the original documents</w:t>
      </w:r>
      <w:r w:rsidR="00CF36DD">
        <w:rPr>
          <w:rFonts w:ascii="Times New Roman" w:eastAsia="Times New Roman" w:hAnsi="Times New Roman"/>
        </w:rPr>
        <w:t xml:space="preserve"> </w:t>
      </w:r>
      <w:r w:rsidR="00E53745">
        <w:rPr>
          <w:rFonts w:ascii="Times New Roman" w:eastAsia="Times New Roman" w:hAnsi="Times New Roman"/>
        </w:rPr>
        <w:t xml:space="preserve">and </w:t>
      </w:r>
      <w:proofErr w:type="gramStart"/>
      <w:r w:rsidR="00E53745">
        <w:rPr>
          <w:rFonts w:ascii="Times New Roman" w:eastAsia="Times New Roman" w:hAnsi="Times New Roman"/>
        </w:rPr>
        <w:t>certified  translations</w:t>
      </w:r>
      <w:proofErr w:type="gramEnd"/>
      <w:r w:rsidR="00E53745">
        <w:rPr>
          <w:rFonts w:ascii="Times New Roman" w:eastAsia="Times New Roman" w:hAnsi="Times New Roman"/>
        </w:rPr>
        <w:t xml:space="preserve"> </w:t>
      </w:r>
      <w:r w:rsidR="00CF36DD">
        <w:rPr>
          <w:rFonts w:ascii="Times New Roman" w:eastAsia="Times New Roman" w:hAnsi="Times New Roman"/>
        </w:rPr>
        <w:t>in English</w:t>
      </w:r>
      <w:r w:rsidR="006B1AFB">
        <w:rPr>
          <w:rFonts w:ascii="Times New Roman" w:eastAsia="Times New Roman" w:hAnsi="Times New Roman"/>
        </w:rPr>
        <w:t xml:space="preserve">, </w:t>
      </w:r>
      <w:r w:rsidR="00E53745">
        <w:rPr>
          <w:rFonts w:ascii="Times New Roman" w:eastAsia="Times New Roman" w:hAnsi="Times New Roman"/>
        </w:rPr>
        <w:t>French</w:t>
      </w:r>
      <w:r w:rsidR="006B1AFB">
        <w:rPr>
          <w:rFonts w:ascii="Times New Roman" w:eastAsia="Times New Roman" w:hAnsi="Times New Roman"/>
        </w:rPr>
        <w:t xml:space="preserve"> or Romanian</w:t>
      </w:r>
      <w:r w:rsidR="00E53745">
        <w:rPr>
          <w:rFonts w:ascii="Times New Roman" w:eastAsia="Times New Roman" w:hAnsi="Times New Roman"/>
        </w:rPr>
        <w:t>, if applicable</w:t>
      </w:r>
      <w:r>
        <w:rPr>
          <w:rFonts w:ascii="Times New Roman" w:eastAsia="Times New Roman" w:hAnsi="Times New Roman"/>
        </w:rPr>
        <w:t>.</w:t>
      </w:r>
    </w:p>
    <w:p w14:paraId="0000001E" w14:textId="77777777" w:rsidR="004214D2" w:rsidRDefault="004214D2">
      <w:pPr>
        <w:pBdr>
          <w:top w:val="nil"/>
          <w:left w:val="nil"/>
          <w:bottom w:val="nil"/>
          <w:right w:val="nil"/>
          <w:between w:val="nil"/>
        </w:pBdr>
        <w:spacing w:after="0" w:line="276" w:lineRule="auto"/>
        <w:ind w:left="709" w:right="-406"/>
        <w:rPr>
          <w:rFonts w:ascii="Times New Roman" w:eastAsia="Times New Roman" w:hAnsi="Times New Roman"/>
        </w:rPr>
      </w:pPr>
    </w:p>
    <w:p w14:paraId="0000001F" w14:textId="133FA3D5" w:rsidR="004214D2" w:rsidRDefault="00B943ED">
      <w:pPr>
        <w:numPr>
          <w:ilvl w:val="0"/>
          <w:numId w:val="3"/>
        </w:numPr>
        <w:pBdr>
          <w:top w:val="nil"/>
          <w:left w:val="nil"/>
          <w:bottom w:val="nil"/>
          <w:right w:val="nil"/>
          <w:between w:val="nil"/>
        </w:pBdr>
        <w:spacing w:after="0" w:line="276" w:lineRule="auto"/>
        <w:ind w:right="-406"/>
        <w:rPr>
          <w:rFonts w:ascii="Times New Roman" w:eastAsia="Times New Roman" w:hAnsi="Times New Roman"/>
          <w:b/>
        </w:rPr>
      </w:pPr>
      <w:r>
        <w:rPr>
          <w:rFonts w:ascii="Times New Roman" w:eastAsia="Times New Roman" w:hAnsi="Times New Roman"/>
          <w:b/>
        </w:rPr>
        <w:t xml:space="preserve">List of documents to be included in </w:t>
      </w:r>
      <w:r w:rsidR="00CF36DD">
        <w:rPr>
          <w:rFonts w:ascii="Times New Roman" w:eastAsia="Times New Roman" w:hAnsi="Times New Roman"/>
          <w:b/>
        </w:rPr>
        <w:t xml:space="preserve">the </w:t>
      </w:r>
      <w:r w:rsidR="00CF36DD">
        <w:rPr>
          <w:rFonts w:ascii="Times New Roman" w:eastAsia="Times New Roman" w:hAnsi="Times New Roman"/>
          <w:b/>
          <w:color w:val="000000"/>
        </w:rPr>
        <w:t>application file for</w:t>
      </w:r>
      <w:r w:rsidR="00CF36DD">
        <w:rPr>
          <w:rFonts w:ascii="Times New Roman" w:eastAsia="Times New Roman" w:hAnsi="Times New Roman"/>
          <w:b/>
        </w:rPr>
        <w:t xml:space="preserve"> </w:t>
      </w:r>
      <w:r>
        <w:rPr>
          <w:rFonts w:ascii="Times New Roman" w:eastAsia="Times New Roman" w:hAnsi="Times New Roman"/>
          <w:b/>
          <w:color w:val="000000"/>
        </w:rPr>
        <w:t>Bachelor studies:</w:t>
      </w:r>
    </w:p>
    <w:p w14:paraId="00000020"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The A</w:t>
      </w:r>
      <w:r>
        <w:rPr>
          <w:rFonts w:ascii="Times New Roman" w:eastAsia="Times New Roman" w:hAnsi="Times New Roman"/>
          <w:color w:val="000000"/>
        </w:rPr>
        <w:t>pplication form for scholarship in Romania -  filled in for all its sections;</w:t>
      </w:r>
    </w:p>
    <w:p w14:paraId="00000021"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 1 recent colour photo, attached on the application form;</w:t>
      </w:r>
    </w:p>
    <w:p w14:paraId="00000022"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Birth Certificate;</w:t>
      </w:r>
    </w:p>
    <w:p w14:paraId="00000023"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Passport, valid for at least 6 month </w:t>
      </w:r>
      <w:r>
        <w:rPr>
          <w:rFonts w:ascii="Times New Roman" w:eastAsia="Times New Roman" w:hAnsi="Times New Roman"/>
        </w:rPr>
        <w:t xml:space="preserve">after </w:t>
      </w:r>
      <w:r>
        <w:rPr>
          <w:rFonts w:ascii="Times New Roman" w:eastAsia="Times New Roman" w:hAnsi="Times New Roman"/>
          <w:color w:val="000000"/>
        </w:rPr>
        <w:t xml:space="preserve">the beginning of the requested study programme – the first 2 pages;  </w:t>
      </w:r>
    </w:p>
    <w:p w14:paraId="00000024"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Document certifying the name change (if applicable); </w:t>
      </w:r>
    </w:p>
    <w:p w14:paraId="00000025" w14:textId="007E9F2C" w:rsidR="004214D2" w:rsidRDefault="00B943ED">
      <w:pPr>
        <w:widowControl w:val="0"/>
        <w:numPr>
          <w:ilvl w:val="0"/>
          <w:numId w:val="4"/>
        </w:numPr>
        <w:pBdr>
          <w:top w:val="nil"/>
          <w:left w:val="nil"/>
          <w:bottom w:val="nil"/>
          <w:right w:val="nil"/>
          <w:between w:val="nil"/>
        </w:pBdr>
        <w:tabs>
          <w:tab w:val="right" w:pos="7826"/>
        </w:tabs>
        <w:spacing w:after="120" w:line="276" w:lineRule="auto"/>
        <w:ind w:right="-406"/>
        <w:rPr>
          <w:rFonts w:ascii="Times New Roman" w:eastAsia="Times New Roman" w:hAnsi="Times New Roman"/>
          <w:color w:val="000000"/>
        </w:rPr>
      </w:pPr>
      <w:r>
        <w:rPr>
          <w:rFonts w:ascii="Times New Roman" w:eastAsia="Times New Roman" w:hAnsi="Times New Roman"/>
          <w:color w:val="000000"/>
        </w:rPr>
        <w:t>The high school Graduation Diplom</w:t>
      </w:r>
      <w:r>
        <w:rPr>
          <w:rFonts w:ascii="Times New Roman" w:eastAsia="Times New Roman" w:hAnsi="Times New Roman"/>
        </w:rPr>
        <w:t>a or its equivalent</w:t>
      </w:r>
      <w:r>
        <w:rPr>
          <w:rFonts w:ascii="Times New Roman" w:eastAsia="Times New Roman" w:hAnsi="Times New Roman"/>
          <w:color w:val="000000"/>
        </w:rPr>
        <w:t>, authenticated by the competent authorities of the issuing country (Ministry of Education, Ministry of Foreign Affairs</w:t>
      </w:r>
      <w:r w:rsidR="00CF36DD">
        <w:rPr>
          <w:rFonts w:ascii="Times New Roman" w:eastAsia="Times New Roman" w:hAnsi="Times New Roman"/>
          <w:color w:val="000000"/>
        </w:rPr>
        <w:t xml:space="preserve"> or others</w:t>
      </w:r>
      <w:r>
        <w:rPr>
          <w:rFonts w:ascii="Times New Roman" w:eastAsia="Times New Roman" w:hAnsi="Times New Roman"/>
          <w:color w:val="000000"/>
        </w:rPr>
        <w:t>);</w:t>
      </w:r>
    </w:p>
    <w:p w14:paraId="00000026"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An official </w:t>
      </w:r>
      <w:r>
        <w:rPr>
          <w:rFonts w:ascii="Times New Roman" w:eastAsia="Times New Roman" w:hAnsi="Times New Roman"/>
        </w:rPr>
        <w:t xml:space="preserve">statement demonstrating </w:t>
      </w:r>
      <w:r>
        <w:rPr>
          <w:rFonts w:ascii="Times New Roman" w:eastAsia="Times New Roman" w:hAnsi="Times New Roman"/>
          <w:color w:val="000000"/>
        </w:rPr>
        <w:t xml:space="preserve">that the candidate graduated the high school studies and passed the graduation exam - for the graduates of the current school year, if the final study </w:t>
      </w:r>
      <w:r>
        <w:rPr>
          <w:rFonts w:ascii="Times New Roman" w:eastAsia="Times New Roman" w:hAnsi="Times New Roman"/>
        </w:rPr>
        <w:t>document</w:t>
      </w:r>
      <w:r>
        <w:rPr>
          <w:rFonts w:ascii="Times New Roman" w:eastAsia="Times New Roman" w:hAnsi="Times New Roman"/>
          <w:color w:val="000000"/>
        </w:rPr>
        <w:t xml:space="preserve"> has not </w:t>
      </w:r>
      <w:r>
        <w:rPr>
          <w:rFonts w:ascii="Times New Roman" w:eastAsia="Times New Roman" w:hAnsi="Times New Roman"/>
        </w:rPr>
        <w:t xml:space="preserve">yet </w:t>
      </w:r>
      <w:r>
        <w:rPr>
          <w:rFonts w:ascii="Times New Roman" w:eastAsia="Times New Roman" w:hAnsi="Times New Roman"/>
          <w:color w:val="000000"/>
        </w:rPr>
        <w:t>been issued;</w:t>
      </w:r>
    </w:p>
    <w:p w14:paraId="00000027" w14:textId="77777777" w:rsidR="004214D2" w:rsidRDefault="00B943ED">
      <w:pPr>
        <w:widowControl w:val="0"/>
        <w:numPr>
          <w:ilvl w:val="0"/>
          <w:numId w:val="4"/>
        </w:numPr>
        <w:pBdr>
          <w:top w:val="nil"/>
          <w:left w:val="nil"/>
          <w:bottom w:val="nil"/>
          <w:right w:val="nil"/>
          <w:between w:val="nil"/>
        </w:pBdr>
        <w:spacing w:after="0" w:line="276" w:lineRule="auto"/>
        <w:ind w:right="-406"/>
        <w:rPr>
          <w:rFonts w:ascii="Times New Roman" w:eastAsia="Times New Roman" w:hAnsi="Times New Roman"/>
          <w:color w:val="000000"/>
        </w:rPr>
      </w:pPr>
      <w:r>
        <w:rPr>
          <w:rFonts w:ascii="Times New Roman" w:eastAsia="Times New Roman" w:hAnsi="Times New Roman"/>
          <w:color w:val="000000"/>
        </w:rPr>
        <w:t xml:space="preserve">Academic Transcripts/Diploma Supplement for the </w:t>
      </w:r>
      <w:r>
        <w:rPr>
          <w:rFonts w:ascii="Times New Roman" w:eastAsia="Times New Roman" w:hAnsi="Times New Roman"/>
        </w:rPr>
        <w:t xml:space="preserve">graduated </w:t>
      </w:r>
      <w:r>
        <w:rPr>
          <w:rFonts w:ascii="Times New Roman" w:eastAsia="Times New Roman" w:hAnsi="Times New Roman"/>
          <w:color w:val="000000"/>
        </w:rPr>
        <w:t>studies, authenticated by the authorities of the issuing country;</w:t>
      </w:r>
    </w:p>
    <w:p w14:paraId="00000029"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The medical certificate </w:t>
      </w:r>
      <w:r>
        <w:rPr>
          <w:rFonts w:ascii="Times New Roman" w:eastAsia="Times New Roman" w:hAnsi="Times New Roman"/>
        </w:rPr>
        <w:t xml:space="preserve">proving </w:t>
      </w:r>
      <w:r>
        <w:rPr>
          <w:rFonts w:ascii="Times New Roman" w:eastAsia="Times New Roman" w:hAnsi="Times New Roman"/>
          <w:color w:val="000000"/>
        </w:rPr>
        <w:t xml:space="preserve">that the person who is to be enrolled for studies does not suffer from contagious diseases or from other impairments that are incompatible with the future </w:t>
      </w:r>
      <w:r>
        <w:rPr>
          <w:rFonts w:ascii="Times New Roman" w:eastAsia="Times New Roman" w:hAnsi="Times New Roman"/>
        </w:rPr>
        <w:t>studies</w:t>
      </w:r>
      <w:r>
        <w:rPr>
          <w:rFonts w:ascii="Times New Roman" w:eastAsia="Times New Roman" w:hAnsi="Times New Roman"/>
          <w:color w:val="000000"/>
        </w:rPr>
        <w:t>;</w:t>
      </w:r>
    </w:p>
    <w:p w14:paraId="0000002A" w14:textId="77777777" w:rsidR="004214D2" w:rsidRDefault="00B943ED">
      <w:pPr>
        <w:widowControl w:val="0"/>
        <w:numPr>
          <w:ilvl w:val="0"/>
          <w:numId w:val="4"/>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Curriculum Vitae (max. 3 pages).</w:t>
      </w:r>
    </w:p>
    <w:p w14:paraId="0000002B" w14:textId="77777777" w:rsidR="004214D2" w:rsidRDefault="004214D2">
      <w:pPr>
        <w:widowControl w:val="0"/>
        <w:pBdr>
          <w:top w:val="nil"/>
          <w:left w:val="nil"/>
          <w:bottom w:val="nil"/>
          <w:right w:val="nil"/>
          <w:between w:val="nil"/>
        </w:pBdr>
        <w:spacing w:after="0" w:line="276" w:lineRule="auto"/>
        <w:ind w:left="270" w:right="-406" w:hanging="270"/>
        <w:rPr>
          <w:rFonts w:ascii="Times New Roman" w:eastAsia="Times New Roman" w:hAnsi="Times New Roman"/>
          <w:color w:val="000000"/>
        </w:rPr>
      </w:pPr>
    </w:p>
    <w:p w14:paraId="0000002C" w14:textId="35BDFD56" w:rsidR="004214D2" w:rsidRDefault="00B943ED">
      <w:pPr>
        <w:spacing w:line="276" w:lineRule="auto"/>
        <w:ind w:right="-406"/>
        <w:rPr>
          <w:rFonts w:ascii="Times New Roman" w:eastAsia="Times New Roman" w:hAnsi="Times New Roman"/>
          <w:b/>
        </w:rPr>
      </w:pPr>
      <w:r>
        <w:rPr>
          <w:rFonts w:ascii="Times New Roman" w:eastAsia="Times New Roman" w:hAnsi="Times New Roman"/>
          <w:b/>
        </w:rPr>
        <w:t xml:space="preserve">B. List of documents to be included in </w:t>
      </w:r>
      <w:r w:rsidR="0040242C">
        <w:rPr>
          <w:rFonts w:ascii="Times New Roman" w:eastAsia="Times New Roman" w:hAnsi="Times New Roman"/>
          <w:b/>
        </w:rPr>
        <w:t xml:space="preserve">the application file for </w:t>
      </w:r>
      <w:r>
        <w:rPr>
          <w:rFonts w:ascii="Times New Roman" w:eastAsia="Times New Roman" w:hAnsi="Times New Roman"/>
          <w:b/>
        </w:rPr>
        <w:t>Master studies:</w:t>
      </w:r>
    </w:p>
    <w:p w14:paraId="0000002D" w14:textId="77777777"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The Application form for scholarship in Romania -  filled in for all its sections;</w:t>
      </w:r>
    </w:p>
    <w:p w14:paraId="0000002E" w14:textId="77777777"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1 recent colour photo, attached on the application form;</w:t>
      </w:r>
    </w:p>
    <w:p w14:paraId="0000002F" w14:textId="77777777"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Birth Certificate;</w:t>
      </w:r>
    </w:p>
    <w:p w14:paraId="00000030" w14:textId="77777777"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 xml:space="preserve">Passport, valid for at least 6 month after the beginning of the requested study programme – the first 2 pages;  </w:t>
      </w:r>
    </w:p>
    <w:p w14:paraId="00000031" w14:textId="77777777"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 xml:space="preserve">Document certifying the name change (if applicable); </w:t>
      </w:r>
    </w:p>
    <w:p w14:paraId="00000032" w14:textId="5B805FD2" w:rsidR="004214D2" w:rsidRDefault="00B943ED">
      <w:pPr>
        <w:widowControl w:val="0"/>
        <w:numPr>
          <w:ilvl w:val="0"/>
          <w:numId w:val="5"/>
        </w:numPr>
        <w:pBdr>
          <w:top w:val="nil"/>
          <w:left w:val="nil"/>
          <w:bottom w:val="nil"/>
          <w:right w:val="nil"/>
          <w:between w:val="nil"/>
        </w:pBdr>
        <w:shd w:val="clear" w:color="auto" w:fill="FFFFFF"/>
        <w:spacing w:after="120" w:line="276" w:lineRule="auto"/>
        <w:ind w:right="-406"/>
        <w:rPr>
          <w:rFonts w:ascii="Times New Roman" w:eastAsia="Times New Roman" w:hAnsi="Times New Roman"/>
          <w:color w:val="000000"/>
        </w:rPr>
      </w:pPr>
      <w:r>
        <w:rPr>
          <w:rFonts w:ascii="Times New Roman" w:eastAsia="Times New Roman" w:hAnsi="Times New Roman"/>
        </w:rPr>
        <w:t>The high school Graduation Diploma or its equivalent, authenticated by the competent authorities of the issuing country (Ministry of Educati</w:t>
      </w:r>
      <w:r w:rsidR="00700D38">
        <w:rPr>
          <w:rFonts w:ascii="Times New Roman" w:eastAsia="Times New Roman" w:hAnsi="Times New Roman"/>
        </w:rPr>
        <w:t>on, Ministry of Foreign Affairs</w:t>
      </w:r>
      <w:r w:rsidR="005D53DC">
        <w:rPr>
          <w:rFonts w:ascii="Times New Roman" w:eastAsia="Times New Roman" w:hAnsi="Times New Roman"/>
        </w:rPr>
        <w:t xml:space="preserve"> </w:t>
      </w:r>
      <w:r w:rsidR="005D53DC">
        <w:rPr>
          <w:rFonts w:ascii="Times New Roman" w:eastAsia="Times New Roman" w:hAnsi="Times New Roman"/>
          <w:color w:val="000000"/>
        </w:rPr>
        <w:t>or others</w:t>
      </w:r>
      <w:r>
        <w:rPr>
          <w:rFonts w:ascii="Times New Roman" w:eastAsia="Times New Roman" w:hAnsi="Times New Roman"/>
        </w:rPr>
        <w:t>);</w:t>
      </w:r>
    </w:p>
    <w:p w14:paraId="00000033" w14:textId="10F9B9FC" w:rsidR="004214D2" w:rsidRDefault="00B943ED">
      <w:pPr>
        <w:widowControl w:val="0"/>
        <w:numPr>
          <w:ilvl w:val="0"/>
          <w:numId w:val="5"/>
        </w:numPr>
        <w:pBdr>
          <w:top w:val="nil"/>
          <w:left w:val="nil"/>
          <w:bottom w:val="nil"/>
          <w:right w:val="nil"/>
          <w:between w:val="nil"/>
        </w:pBdr>
        <w:tabs>
          <w:tab w:val="right" w:pos="7826"/>
        </w:tabs>
        <w:spacing w:after="120" w:line="276" w:lineRule="auto"/>
        <w:ind w:right="-406"/>
        <w:rPr>
          <w:rFonts w:ascii="Times New Roman" w:eastAsia="Times New Roman" w:hAnsi="Times New Roman"/>
          <w:color w:val="000000"/>
        </w:rPr>
      </w:pPr>
      <w:r>
        <w:rPr>
          <w:rFonts w:ascii="Times New Roman" w:eastAsia="Times New Roman" w:hAnsi="Times New Roman"/>
          <w:color w:val="000000"/>
        </w:rPr>
        <w:t>Bachelor Diploma or its equivalent, authenticated by the competent authorities of the issuing country (Ministry of Higher Education, Ministry of Foreign Affairs</w:t>
      </w:r>
      <w:r w:rsidR="005D53DC">
        <w:rPr>
          <w:rFonts w:ascii="Times New Roman" w:eastAsia="Times New Roman" w:hAnsi="Times New Roman"/>
          <w:color w:val="000000"/>
        </w:rPr>
        <w:t xml:space="preserve"> or others</w:t>
      </w:r>
      <w:r>
        <w:rPr>
          <w:rFonts w:ascii="Times New Roman" w:eastAsia="Times New Roman" w:hAnsi="Times New Roman"/>
          <w:color w:val="000000"/>
        </w:rPr>
        <w:t>);</w:t>
      </w:r>
    </w:p>
    <w:p w14:paraId="00000034" w14:textId="77777777" w:rsidR="004214D2" w:rsidRDefault="00B943ED">
      <w:pPr>
        <w:widowControl w:val="0"/>
        <w:numPr>
          <w:ilvl w:val="0"/>
          <w:numId w:val="5"/>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An official statement demonstrating</w:t>
      </w:r>
      <w:r>
        <w:rPr>
          <w:rFonts w:ascii="Times New Roman" w:eastAsia="Times New Roman" w:hAnsi="Times New Roman"/>
          <w:color w:val="000000"/>
        </w:rPr>
        <w:t xml:space="preserve"> that the candidate graduated the Bachelor degree studies and passed the graduation exam - for the graduates of the current acad</w:t>
      </w:r>
      <w:r>
        <w:rPr>
          <w:rFonts w:ascii="Times New Roman" w:eastAsia="Times New Roman" w:hAnsi="Times New Roman"/>
        </w:rPr>
        <w:t>emic</w:t>
      </w:r>
      <w:r>
        <w:rPr>
          <w:rFonts w:ascii="Times New Roman" w:eastAsia="Times New Roman" w:hAnsi="Times New Roman"/>
          <w:color w:val="000000"/>
        </w:rPr>
        <w:t xml:space="preserve"> year, if </w:t>
      </w:r>
      <w:r>
        <w:rPr>
          <w:rFonts w:ascii="Times New Roman" w:eastAsia="Times New Roman" w:hAnsi="Times New Roman"/>
        </w:rPr>
        <w:t>the final study document has not yet been issued</w:t>
      </w:r>
      <w:r>
        <w:rPr>
          <w:rFonts w:ascii="Times New Roman" w:eastAsia="Times New Roman" w:hAnsi="Times New Roman"/>
          <w:color w:val="000000"/>
        </w:rPr>
        <w:t>;</w:t>
      </w:r>
    </w:p>
    <w:p w14:paraId="00000035" w14:textId="77777777" w:rsidR="004214D2" w:rsidRDefault="00B943ED">
      <w:pPr>
        <w:widowControl w:val="0"/>
        <w:numPr>
          <w:ilvl w:val="0"/>
          <w:numId w:val="5"/>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Academic Transcripts/Diploma Supplements for the </w:t>
      </w:r>
      <w:r>
        <w:rPr>
          <w:rFonts w:ascii="Times New Roman" w:eastAsia="Times New Roman" w:hAnsi="Times New Roman"/>
        </w:rPr>
        <w:t xml:space="preserve">graduated </w:t>
      </w:r>
      <w:r>
        <w:rPr>
          <w:rFonts w:ascii="Times New Roman" w:eastAsia="Times New Roman" w:hAnsi="Times New Roman"/>
          <w:color w:val="000000"/>
        </w:rPr>
        <w:t>studies, authenticated by the authorities in the issuing country;</w:t>
      </w:r>
    </w:p>
    <w:p w14:paraId="00000037" w14:textId="77777777" w:rsidR="004214D2" w:rsidRDefault="00B943ED">
      <w:pPr>
        <w:widowControl w:val="0"/>
        <w:numPr>
          <w:ilvl w:val="0"/>
          <w:numId w:val="5"/>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The medical certificate proving that the person who is to be enrolled for studies does not suffer from contagious diseases or from other impairments that are incompatible with the future studies;</w:t>
      </w:r>
    </w:p>
    <w:p w14:paraId="00000038" w14:textId="77777777" w:rsidR="004214D2" w:rsidRDefault="00B943ED">
      <w:pPr>
        <w:widowControl w:val="0"/>
        <w:numPr>
          <w:ilvl w:val="0"/>
          <w:numId w:val="5"/>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Curriculum Vitae (max. 3 pages)</w:t>
      </w:r>
    </w:p>
    <w:p w14:paraId="00000039" w14:textId="10AF2507" w:rsidR="004214D2" w:rsidRDefault="004214D2">
      <w:pPr>
        <w:widowControl w:val="0"/>
        <w:pBdr>
          <w:top w:val="nil"/>
          <w:left w:val="nil"/>
          <w:bottom w:val="nil"/>
          <w:right w:val="nil"/>
          <w:between w:val="nil"/>
        </w:pBdr>
        <w:spacing w:after="0" w:line="276" w:lineRule="auto"/>
        <w:ind w:left="270" w:right="-406" w:hanging="270"/>
        <w:rPr>
          <w:rFonts w:ascii="Times New Roman" w:eastAsia="Times New Roman" w:hAnsi="Times New Roman"/>
          <w:color w:val="000000"/>
        </w:rPr>
      </w:pPr>
    </w:p>
    <w:p w14:paraId="2A2C276E" w14:textId="77777777" w:rsidR="005575E8" w:rsidRDefault="005575E8">
      <w:pPr>
        <w:widowControl w:val="0"/>
        <w:pBdr>
          <w:top w:val="nil"/>
          <w:left w:val="nil"/>
          <w:bottom w:val="nil"/>
          <w:right w:val="nil"/>
          <w:between w:val="nil"/>
        </w:pBdr>
        <w:spacing w:after="0" w:line="276" w:lineRule="auto"/>
        <w:ind w:left="270" w:right="-406" w:hanging="270"/>
        <w:rPr>
          <w:rFonts w:ascii="Times New Roman" w:eastAsia="Times New Roman" w:hAnsi="Times New Roman"/>
          <w:color w:val="000000"/>
        </w:rPr>
      </w:pPr>
    </w:p>
    <w:p w14:paraId="0000003A" w14:textId="03E037CA" w:rsidR="004214D2" w:rsidRDefault="00B943ED">
      <w:pPr>
        <w:widowControl w:val="0"/>
        <w:spacing w:after="120" w:line="276" w:lineRule="auto"/>
        <w:ind w:right="-406"/>
        <w:rPr>
          <w:rFonts w:ascii="Times New Roman" w:eastAsia="Times New Roman" w:hAnsi="Times New Roman"/>
          <w:b/>
        </w:rPr>
      </w:pPr>
      <w:r>
        <w:rPr>
          <w:rFonts w:ascii="Times New Roman" w:eastAsia="Times New Roman" w:hAnsi="Times New Roman"/>
          <w:b/>
        </w:rPr>
        <w:t xml:space="preserve">C. List of documents to be included in the </w:t>
      </w:r>
      <w:r w:rsidR="0040242C">
        <w:rPr>
          <w:rFonts w:ascii="Times New Roman" w:eastAsia="Times New Roman" w:hAnsi="Times New Roman"/>
          <w:b/>
        </w:rPr>
        <w:t xml:space="preserve">application file for </w:t>
      </w:r>
      <w:r>
        <w:rPr>
          <w:rFonts w:ascii="Times New Roman" w:eastAsia="Times New Roman" w:hAnsi="Times New Roman"/>
          <w:b/>
        </w:rPr>
        <w:t>Doctoral studies</w:t>
      </w:r>
      <w:r>
        <w:rPr>
          <w:rFonts w:ascii="Times New Roman" w:eastAsia="Times New Roman" w:hAnsi="Times New Roman"/>
        </w:rPr>
        <w:t>:</w:t>
      </w:r>
    </w:p>
    <w:p w14:paraId="0000003B"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The Application form for scholarship in Romania -  filled in for all its sections;</w:t>
      </w:r>
    </w:p>
    <w:p w14:paraId="0000003C"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1 recent colour photo, attached on the application form;</w:t>
      </w:r>
    </w:p>
    <w:p w14:paraId="0000003D"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Birth Certificate;</w:t>
      </w:r>
    </w:p>
    <w:p w14:paraId="0000003E"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 xml:space="preserve">Passport, valid for at least 6 month after the beginning of the requested study programme – the first 2 pages;  </w:t>
      </w:r>
    </w:p>
    <w:p w14:paraId="0000003F"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 xml:space="preserve">Document certifying the name change (if applicable); </w:t>
      </w:r>
    </w:p>
    <w:p w14:paraId="00000040" w14:textId="50FA3FF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The high school Graduation Diploma or its equivalent, authenticated by the competent authorities of the issuing country (Ministry of Educati</w:t>
      </w:r>
      <w:r w:rsidR="00700D38">
        <w:rPr>
          <w:rFonts w:ascii="Times New Roman" w:eastAsia="Times New Roman" w:hAnsi="Times New Roman"/>
        </w:rPr>
        <w:t>on, Ministry of Foreign Affairs</w:t>
      </w:r>
      <w:r w:rsidR="0040242C">
        <w:rPr>
          <w:rFonts w:ascii="Times New Roman" w:eastAsia="Times New Roman" w:hAnsi="Times New Roman"/>
        </w:rPr>
        <w:t xml:space="preserve"> </w:t>
      </w:r>
      <w:r w:rsidR="0040242C" w:rsidRPr="0040242C">
        <w:rPr>
          <w:rFonts w:ascii="Times New Roman" w:eastAsia="Times New Roman" w:hAnsi="Times New Roman"/>
        </w:rPr>
        <w:t>or others</w:t>
      </w:r>
      <w:r>
        <w:rPr>
          <w:rFonts w:ascii="Times New Roman" w:eastAsia="Times New Roman" w:hAnsi="Times New Roman"/>
        </w:rPr>
        <w:t>);</w:t>
      </w:r>
    </w:p>
    <w:p w14:paraId="00000041" w14:textId="54017C9B"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Bachelor Diploma or its equivalent, authenticated by the competent authorities of the issuing country (Ministry of Higher Education, Ministry of Foreign Affairs</w:t>
      </w:r>
      <w:r w:rsidR="0040242C">
        <w:rPr>
          <w:rFonts w:ascii="Times New Roman" w:eastAsia="Times New Roman" w:hAnsi="Times New Roman"/>
        </w:rPr>
        <w:t xml:space="preserve"> </w:t>
      </w:r>
      <w:r w:rsidR="0040242C" w:rsidRPr="0040242C">
        <w:rPr>
          <w:rFonts w:ascii="Times New Roman" w:eastAsia="Times New Roman" w:hAnsi="Times New Roman"/>
        </w:rPr>
        <w:t>or others</w:t>
      </w:r>
      <w:r>
        <w:rPr>
          <w:rFonts w:ascii="Times New Roman" w:eastAsia="Times New Roman" w:hAnsi="Times New Roman"/>
        </w:rPr>
        <w:t>);</w:t>
      </w:r>
    </w:p>
    <w:p w14:paraId="00000042" w14:textId="67F27466" w:rsidR="004214D2" w:rsidRDefault="00B943ED">
      <w:pPr>
        <w:widowControl w:val="0"/>
        <w:numPr>
          <w:ilvl w:val="0"/>
          <w:numId w:val="2"/>
        </w:numPr>
        <w:pBdr>
          <w:top w:val="nil"/>
          <w:left w:val="nil"/>
          <w:bottom w:val="nil"/>
          <w:right w:val="nil"/>
          <w:between w:val="nil"/>
        </w:pBdr>
        <w:tabs>
          <w:tab w:val="right" w:pos="7826"/>
        </w:tabs>
        <w:spacing w:after="120" w:line="276" w:lineRule="auto"/>
        <w:ind w:right="-406"/>
        <w:rPr>
          <w:rFonts w:ascii="Times New Roman" w:eastAsia="Times New Roman" w:hAnsi="Times New Roman"/>
          <w:color w:val="000000"/>
        </w:rPr>
      </w:pPr>
      <w:r>
        <w:rPr>
          <w:rFonts w:ascii="Times New Roman" w:eastAsia="Times New Roman" w:hAnsi="Times New Roman"/>
          <w:color w:val="000000"/>
        </w:rPr>
        <w:t>Master Degree Diploma, authenticated by the competent authorities of the issuing country (Ministry of Higher Education, Ministry of Foreign Affairs</w:t>
      </w:r>
      <w:r w:rsidR="0040242C">
        <w:rPr>
          <w:rFonts w:ascii="Times New Roman" w:eastAsia="Times New Roman" w:hAnsi="Times New Roman"/>
          <w:color w:val="000000"/>
        </w:rPr>
        <w:t xml:space="preserve"> </w:t>
      </w:r>
      <w:r w:rsidR="0040242C" w:rsidRPr="0040242C">
        <w:rPr>
          <w:rFonts w:ascii="Times New Roman" w:eastAsia="Times New Roman" w:hAnsi="Times New Roman"/>
        </w:rPr>
        <w:t>or others</w:t>
      </w:r>
      <w:r>
        <w:rPr>
          <w:rFonts w:ascii="Times New Roman" w:eastAsia="Times New Roman" w:hAnsi="Times New Roman"/>
          <w:color w:val="000000"/>
        </w:rPr>
        <w:t>);</w:t>
      </w:r>
    </w:p>
    <w:p w14:paraId="00000043"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 xml:space="preserve">An official statement demonstrating that the candidate graduated </w:t>
      </w:r>
      <w:r>
        <w:rPr>
          <w:rFonts w:ascii="Times New Roman" w:eastAsia="Times New Roman" w:hAnsi="Times New Roman"/>
          <w:color w:val="000000"/>
        </w:rPr>
        <w:t xml:space="preserve">the Master degree studies and passed the graduation exam - for the graduates of the current academic year, </w:t>
      </w:r>
      <w:r>
        <w:rPr>
          <w:rFonts w:ascii="Times New Roman" w:eastAsia="Times New Roman" w:hAnsi="Times New Roman"/>
        </w:rPr>
        <w:t>if the final study document has not yet been issued</w:t>
      </w:r>
      <w:r>
        <w:rPr>
          <w:rFonts w:ascii="Times New Roman" w:eastAsia="Times New Roman" w:hAnsi="Times New Roman"/>
          <w:color w:val="000000"/>
        </w:rPr>
        <w:t>;</w:t>
      </w:r>
    </w:p>
    <w:p w14:paraId="00000044"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Academic Transcripts/Diploma Supplements for the </w:t>
      </w:r>
      <w:r>
        <w:rPr>
          <w:rFonts w:ascii="Times New Roman" w:eastAsia="Times New Roman" w:hAnsi="Times New Roman"/>
        </w:rPr>
        <w:t xml:space="preserve">graduated </w:t>
      </w:r>
      <w:r>
        <w:rPr>
          <w:rFonts w:ascii="Times New Roman" w:eastAsia="Times New Roman" w:hAnsi="Times New Roman"/>
          <w:color w:val="000000"/>
        </w:rPr>
        <w:t>studies, authenticated by the authorities in the issuing country;</w:t>
      </w:r>
    </w:p>
    <w:p w14:paraId="00000046"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The medical certificate proving that the person who is to be enrolled for studies does not suffer from contagious diseases or from other impairments that are incompatible with the future studies;</w:t>
      </w:r>
    </w:p>
    <w:p w14:paraId="00000047" w14:textId="063D2C8F" w:rsidR="004214D2" w:rsidRPr="00E53745"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Curriculum Vitae (max. 3 pages);</w:t>
      </w:r>
    </w:p>
    <w:p w14:paraId="73E321C5" w14:textId="0C9DA683" w:rsidR="00E53745" w:rsidRPr="00E53745" w:rsidRDefault="00E53745">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rPr>
        <w:t xml:space="preserve"> Certificate of language proficiency</w:t>
      </w:r>
      <w:r w:rsidR="00634867">
        <w:rPr>
          <w:rFonts w:ascii="Times New Roman" w:eastAsia="Times New Roman" w:hAnsi="Times New Roman"/>
        </w:rPr>
        <w:t xml:space="preserve"> for the candidates opting for studies in English or French</w:t>
      </w:r>
      <w:r>
        <w:rPr>
          <w:rFonts w:ascii="Times New Roman" w:eastAsia="Times New Roman" w:hAnsi="Times New Roman"/>
        </w:rPr>
        <w:t>, if applicable;</w:t>
      </w:r>
    </w:p>
    <w:p w14:paraId="00000048" w14:textId="77777777" w:rsidR="004214D2" w:rsidRDefault="00B943ED">
      <w:pPr>
        <w:widowControl w:val="0"/>
        <w:numPr>
          <w:ilvl w:val="0"/>
          <w:numId w:val="2"/>
        </w:numPr>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color w:val="000000"/>
        </w:rPr>
        <w:t xml:space="preserve">Preliminary Agreement </w:t>
      </w:r>
      <w:r>
        <w:rPr>
          <w:rFonts w:ascii="Times New Roman" w:eastAsia="Times New Roman" w:hAnsi="Times New Roman"/>
        </w:rPr>
        <w:t xml:space="preserve">from </w:t>
      </w:r>
      <w:r>
        <w:rPr>
          <w:rFonts w:ascii="Times New Roman" w:eastAsia="Times New Roman" w:hAnsi="Times New Roman"/>
          <w:color w:val="000000"/>
        </w:rPr>
        <w:t>a Ph.D. thesis coordinator.</w:t>
      </w:r>
    </w:p>
    <w:p w14:paraId="00000049" w14:textId="77777777" w:rsidR="004214D2" w:rsidRDefault="00B943ED">
      <w:pPr>
        <w:widowControl w:val="0"/>
        <w:pBdr>
          <w:top w:val="nil"/>
          <w:left w:val="nil"/>
          <w:bottom w:val="nil"/>
          <w:right w:val="nil"/>
          <w:between w:val="nil"/>
        </w:pBdr>
        <w:spacing w:after="120" w:line="276" w:lineRule="auto"/>
        <w:ind w:right="-406"/>
        <w:rPr>
          <w:rFonts w:ascii="Times New Roman" w:eastAsia="Times New Roman" w:hAnsi="Times New Roman"/>
          <w:color w:val="000000"/>
        </w:rPr>
      </w:pPr>
      <w:r>
        <w:rPr>
          <w:rFonts w:ascii="Times New Roman" w:eastAsia="Times New Roman" w:hAnsi="Times New Roman"/>
          <w:b/>
        </w:rPr>
        <w:t xml:space="preserve">Important note: </w:t>
      </w:r>
      <w:r>
        <w:rPr>
          <w:rFonts w:ascii="Times New Roman" w:eastAsia="Times New Roman" w:hAnsi="Times New Roman"/>
        </w:rPr>
        <w:t>– for Doctoral studies, the enrolment is conditioned by the obtaining of the preliminary agreement from a Ph.D. thesis coordinator and the promotion of the admission exam organised by the host university.</w:t>
      </w:r>
    </w:p>
    <w:sectPr w:rsidR="004214D2">
      <w:headerReference w:type="first" r:id="rId8"/>
      <w:pgSz w:w="11906" w:h="16838"/>
      <w:pgMar w:top="990" w:right="1296" w:bottom="709" w:left="1296" w:header="540"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6B86" w14:textId="77777777" w:rsidR="00915553" w:rsidRDefault="00915553">
      <w:pPr>
        <w:spacing w:after="0" w:line="240" w:lineRule="auto"/>
      </w:pPr>
      <w:r>
        <w:separator/>
      </w:r>
    </w:p>
  </w:endnote>
  <w:endnote w:type="continuationSeparator" w:id="0">
    <w:p w14:paraId="27A572FC" w14:textId="77777777" w:rsidR="00915553" w:rsidRDefault="0091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0BF7" w14:textId="77777777" w:rsidR="00915553" w:rsidRDefault="00915553">
      <w:pPr>
        <w:spacing w:after="0" w:line="240" w:lineRule="auto"/>
      </w:pPr>
      <w:r>
        <w:separator/>
      </w:r>
    </w:p>
  </w:footnote>
  <w:footnote w:type="continuationSeparator" w:id="0">
    <w:p w14:paraId="6EA4E847" w14:textId="77777777" w:rsidR="00915553" w:rsidRDefault="0091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7777777" w:rsidR="004214D2" w:rsidRDefault="00B943ED">
    <w:pPr>
      <w:pBdr>
        <w:top w:val="nil"/>
        <w:left w:val="nil"/>
        <w:bottom w:val="nil"/>
        <w:right w:val="nil"/>
        <w:between w:val="nil"/>
      </w:pBdr>
      <w:tabs>
        <w:tab w:val="center" w:pos="4513"/>
        <w:tab w:val="right" w:pos="9026"/>
      </w:tabs>
      <w:spacing w:after="0" w:line="240" w:lineRule="auto"/>
      <w:jc w:val="right"/>
      <w:rPr>
        <w:rFonts w:ascii="Cambria" w:hAnsi="Cambria" w:cs="Cambria"/>
        <w:i/>
        <w:color w:val="000000"/>
      </w:rPr>
    </w:pPr>
    <w:r>
      <w:rPr>
        <w:rFonts w:ascii="Cambria" w:hAnsi="Cambria" w:cs="Cambria"/>
        <w:i/>
        <w:color w:val="000000"/>
      </w:rPr>
      <w:t>Annex</w:t>
    </w:r>
    <w:r>
      <w:rPr>
        <w:i/>
      </w:rPr>
      <w:t xml:space="preserve"> </w:t>
    </w:r>
    <w:r>
      <w:rPr>
        <w:rFonts w:ascii="Cambria" w:hAnsi="Cambria" w:cs="Cambria"/>
        <w:i/>
        <w:color w:val="000000"/>
      </w:rPr>
      <w:t xml:space="preserve">no. </w:t>
    </w:r>
    <w:r>
      <w:rPr>
        <w:i/>
      </w:rPr>
      <w:t>2</w:t>
    </w:r>
    <w:r>
      <w:rPr>
        <w:rFonts w:ascii="Cambria" w:hAnsi="Cambria" w:cs="Cambria"/>
        <w:i/>
        <w:color w:val="000000"/>
      </w:rPr>
      <w:t>/2024</w:t>
    </w:r>
  </w:p>
  <w:p w14:paraId="0000004B" w14:textId="77777777" w:rsidR="004214D2" w:rsidRDefault="004214D2">
    <w:pPr>
      <w:pBdr>
        <w:top w:val="nil"/>
        <w:left w:val="nil"/>
        <w:bottom w:val="nil"/>
        <w:right w:val="nil"/>
        <w:between w:val="nil"/>
      </w:pBdr>
      <w:tabs>
        <w:tab w:val="center" w:pos="4513"/>
        <w:tab w:val="right" w:pos="9026"/>
      </w:tabs>
      <w:spacing w:after="0" w:line="240" w:lineRule="auto"/>
      <w:rPr>
        <w:rFonts w:ascii="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2EA0"/>
    <w:multiLevelType w:val="multilevel"/>
    <w:tmpl w:val="E1AAE35C"/>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D1251C"/>
    <w:multiLevelType w:val="multilevel"/>
    <w:tmpl w:val="9E4AF5B2"/>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A5333"/>
    <w:multiLevelType w:val="multilevel"/>
    <w:tmpl w:val="39700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4C72CD"/>
    <w:multiLevelType w:val="multilevel"/>
    <w:tmpl w:val="EFF87E20"/>
    <w:lvl w:ilvl="0">
      <w:start w:val="1"/>
      <w:numFmt w:val="lowerLetter"/>
      <w:lvlText w:val="%1)"/>
      <w:lvlJc w:val="left"/>
      <w:pPr>
        <w:ind w:left="0" w:hanging="27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CB26D46"/>
    <w:multiLevelType w:val="multilevel"/>
    <w:tmpl w:val="B2BC4C00"/>
    <w:lvl w:ilvl="0">
      <w:start w:val="1"/>
      <w:numFmt w:val="lowerLetter"/>
      <w:lvlText w:val="%1)"/>
      <w:lvlJc w:val="left"/>
      <w:pPr>
        <w:ind w:left="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74A5B98"/>
    <w:multiLevelType w:val="multilevel"/>
    <w:tmpl w:val="46745AB6"/>
    <w:lvl w:ilvl="0">
      <w:start w:val="1"/>
      <w:numFmt w:val="upperLetter"/>
      <w:lvlText w:val="%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CF0524"/>
    <w:multiLevelType w:val="multilevel"/>
    <w:tmpl w:val="C8FAB280"/>
    <w:lvl w:ilvl="0">
      <w:start w:val="1"/>
      <w:numFmt w:val="lowerLetter"/>
      <w:lvlText w:val="%1)"/>
      <w:lvlJc w:val="left"/>
      <w:pPr>
        <w:ind w:left="0" w:hanging="27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C2A2406"/>
    <w:multiLevelType w:val="multilevel"/>
    <w:tmpl w:val="746E0C48"/>
    <w:lvl w:ilvl="0">
      <w:start w:val="1"/>
      <w:numFmt w:val="lowerLetter"/>
      <w:lvlText w:val="%1)"/>
      <w:lvlJc w:val="left"/>
      <w:pPr>
        <w:ind w:left="0" w:hanging="27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D2"/>
    <w:rsid w:val="000466D7"/>
    <w:rsid w:val="0040242C"/>
    <w:rsid w:val="004214D2"/>
    <w:rsid w:val="005575E8"/>
    <w:rsid w:val="005D53DC"/>
    <w:rsid w:val="00634867"/>
    <w:rsid w:val="00644B16"/>
    <w:rsid w:val="006B1AFB"/>
    <w:rsid w:val="00700D38"/>
    <w:rsid w:val="00725316"/>
    <w:rsid w:val="0079025D"/>
    <w:rsid w:val="008130DF"/>
    <w:rsid w:val="008F54AB"/>
    <w:rsid w:val="00915553"/>
    <w:rsid w:val="00A9449D"/>
    <w:rsid w:val="00AA7BCC"/>
    <w:rsid w:val="00B943ED"/>
    <w:rsid w:val="00CF1E7C"/>
    <w:rsid w:val="00CF36DD"/>
    <w:rsid w:val="00DF3778"/>
    <w:rsid w:val="00E53745"/>
    <w:rsid w:val="00FC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B0712"/>
  <w15:docId w15:val="{9CE96C20-1057-4259-9879-E6057E4B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9F9"/>
    <w:rPr>
      <w:rFonts w:asciiTheme="majorHAnsi" w:hAnsiTheme="majorHAnsi"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2587F"/>
    <w:pPr>
      <w:ind w:left="720"/>
      <w:contextualSpacing/>
    </w:pPr>
  </w:style>
  <w:style w:type="character" w:customStyle="1" w:styleId="Bodytext21">
    <w:name w:val="Body text (21)_"/>
    <w:basedOn w:val="DefaultParagraphFont"/>
    <w:link w:val="Bodytext210"/>
    <w:locked/>
    <w:rsid w:val="0062587F"/>
    <w:rPr>
      <w:rFonts w:ascii="Arial Unicode MS" w:eastAsia="Arial Unicode MS" w:hAnsi="Arial Unicode MS" w:cs="Arial Unicode MS"/>
      <w:shd w:val="clear" w:color="auto" w:fill="FFFFFF"/>
    </w:rPr>
  </w:style>
  <w:style w:type="paragraph" w:customStyle="1" w:styleId="Bodytext210">
    <w:name w:val="Body text (21)"/>
    <w:basedOn w:val="Normal"/>
    <w:link w:val="Bodytext21"/>
    <w:rsid w:val="0062587F"/>
    <w:pPr>
      <w:widowControl w:val="0"/>
      <w:shd w:val="clear" w:color="auto" w:fill="FFFFFF"/>
      <w:spacing w:after="0" w:line="317" w:lineRule="exact"/>
      <w:ind w:hanging="420"/>
      <w:jc w:val="center"/>
    </w:pPr>
    <w:rPr>
      <w:rFonts w:ascii="Arial Unicode MS" w:eastAsia="Arial Unicode MS" w:hAnsi="Arial Unicode MS" w:cs="Arial Unicode MS"/>
      <w:sz w:val="22"/>
    </w:rPr>
  </w:style>
  <w:style w:type="paragraph" w:styleId="Header">
    <w:name w:val="header"/>
    <w:basedOn w:val="Normal"/>
    <w:link w:val="HeaderChar"/>
    <w:uiPriority w:val="99"/>
    <w:unhideWhenUsed/>
    <w:rsid w:val="00C7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33E"/>
    <w:rPr>
      <w:rFonts w:asciiTheme="majorHAnsi" w:hAnsiTheme="majorHAnsi" w:cs="Times New Roman"/>
      <w:sz w:val="24"/>
    </w:rPr>
  </w:style>
  <w:style w:type="paragraph" w:styleId="Footer">
    <w:name w:val="footer"/>
    <w:basedOn w:val="Normal"/>
    <w:link w:val="FooterChar"/>
    <w:uiPriority w:val="99"/>
    <w:unhideWhenUsed/>
    <w:rsid w:val="00C7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33E"/>
    <w:rPr>
      <w:rFonts w:asciiTheme="majorHAnsi" w:hAnsiTheme="majorHAnsi" w:cs="Times New Roman"/>
      <w:sz w:val="24"/>
    </w:rPr>
  </w:style>
  <w:style w:type="paragraph" w:styleId="BalloonText">
    <w:name w:val="Balloon Text"/>
    <w:basedOn w:val="Normal"/>
    <w:link w:val="BalloonTextChar"/>
    <w:uiPriority w:val="99"/>
    <w:semiHidden/>
    <w:unhideWhenUsed/>
    <w:rsid w:val="005C6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A"/>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9iV4fcEGoHbQdyIvLN6VqSBJQ==">CgMxLjA4AHIhMUtfbzFDT2lkUjVmbHAwdkpXcVYwNGFaQmxIQ0NfZHJC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Anghelescu Ana Maria</dc:creator>
  <cp:lastModifiedBy>Goran</cp:lastModifiedBy>
  <cp:revision>2</cp:revision>
  <cp:lastPrinted>2024-03-11T09:02:00Z</cp:lastPrinted>
  <dcterms:created xsi:type="dcterms:W3CDTF">2024-06-03T09:00:00Z</dcterms:created>
  <dcterms:modified xsi:type="dcterms:W3CDTF">2024-06-03T09:00:00Z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96e84b5b219c654cad3c6e9507aeab601c4e651f6fc53bfd715b158464149eca</vt:lpwstr>
  </property>
</Properties>
</file>