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80" w:rsidRPr="005B7180" w:rsidRDefault="005B7180" w:rsidP="005B718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B7180">
        <w:rPr>
          <w:rFonts w:ascii="Times New Roman" w:eastAsia="Times New Roman" w:hAnsi="Times New Roman" w:cs="Times New Roman"/>
          <w:b/>
          <w:bCs/>
          <w:kern w:val="36"/>
          <w:sz w:val="48"/>
          <w:szCs w:val="48"/>
        </w:rPr>
        <w:t>Ligj për standardin e studentëve</w:t>
      </w:r>
    </w:p>
    <w:p w:rsidR="005B7180" w:rsidRPr="005B7180" w:rsidRDefault="005B7180" w:rsidP="005B718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TEKST I KONSOLIDUAR ("Gazeta Zyrtare e Republikës së Maqedonisë" nr. 15/2013, 30/2013, 120/2013, 41/2014, 146/2015, 30/2016, 178/2016, 64/2018 dhe 20/2019 dhe "Gazeta Zyrtare e Republikës së Maqedonisë së Veriut" nr. 124/2019, 248/2020 dhe 302/2020).</w:t>
      </w:r>
      <w:proofErr w:type="gramEnd"/>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I. DISPOZITA THEMELORE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Me këtë Ligj rregullohen veprimtaria e standardit të studentëve, themelimi, organizimi, funksionimi dhe menaxhimi në institucionet për standardin e studentëve si pjesë e sistemit të arsimit dhe dhënia e bursave studenteve.</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Standardi i studentëve realizohet në institucione për standard të studentëve të cilat organizohen si konvikt shtetëror i studentëve dhe konvikt privat i studentëve (në tekstin e mëtejmë: konvikte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Konviktet e studentëve themelohen për realizim të interesave dhe nevojave për qëndrim të studentëve të cilët studiojnë jashtë vendbanimit të tyre.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Konviktet e studentëve kanë cilësi të personit juridik dhe regjistrohen në Regjistrin Qendror të Republikës së Maqedonisë.</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Veprimtaria e standardit të studentëve që realizohet në konviktet e studentëve është me interes publik.</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Çdo student i rregullt, me kushte të barabarta të përcaktuara me këtë ligj, ka të drejtë të qëndrojë në konvikt të studentëve.</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Në konviktin e studentëve është i ndaluar arsimi fetar, si dhe organizimi dhe veprimi politik dhe religjioz.</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Në hapësirat e konviktit të studentëve ndalohet paraqitje e simboleve partiake dhe fetare.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Konvikti i studentëve ka vulë.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(2) Në mesin e vulës është stema e Republikës së Maqedonisë, ndërsa anash emri i Republikës së Maqedonisë dhe emri dhe selia e konviktit të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7</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Konvikti i studentëve ka statut.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Pëlqim të statutit të konviktit shtetëror të studentëve jep Ministria e Arsimit dhe Shkencës (në tekstin e mëtejmë: Ministria).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Pëlqim të statutit të konviktit privat të studentëve jep themeluesi.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8</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Qeveria e Republikës së Maqedonisë (në tekstin e mëtejmë: Qeveria), në pajtim me dokumentet zhvillimore, miraton program për realizim dhe zhvillim të veprimtarisë së standardit të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9</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Me standard të studentëve sipas këtij ligji, nënkuptohen sigurimi i vendosjes, ushqimit, shpenzimeve të shkollimit, bursave, si dhe plotësimi i nevojave kulturore, informative, rekreativo-sportive dhe nevojave tjera të përbashkëta të studentëve.</w:t>
      </w:r>
      <w:proofErr w:type="gramEnd"/>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Me standard studentor, në kuptimin e këtij ligji, nënkuptohet edhe sigurimi i mjeteve për shpërblimin e studentëve më të mirë nga tre institucionet e larta arsimore më të mira të radhitura në Republikën e Maqedonisë në pajtim me Ligjin për arsim të lartë.</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10</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Konvikti i studentëve është institucion i cili studentëve u siguron vendosje, ushqim, kujdes për shëndetin, aktivitete kulturore festive, rekreative sportive dhe të tjera.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Për studentët mund të organizohet vendosje edhe në konvikt privat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Nëse në konviktin e studentëve mbetën vende të lira mund të plotësohen me nxënës të rregullt nga shkollat e mesme në pajtim me Ligjin për standardin e nxënësve.</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II. THEMELIMI DHE PUSHIMI I PUNËS SË KONVIKTEVE TË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11</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Konvikt shtetëror të studentëve themelon Qeveria.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(2) Konvikt privat të studentëve mund të themelojë personi fizik ose juridik i vendit ose i huaj në bazë të licencës, në pajtim me këtë ligj.</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12</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(1) Kushte për themelim të konviktit shtetëror të studentëve janë: </w:t>
      </w:r>
      <w:r w:rsidRPr="005B7180">
        <w:rPr>
          <w:rFonts w:ascii="Times New Roman" w:eastAsia="Times New Roman" w:hAnsi="Times New Roman" w:cs="Times New Roman"/>
          <w:sz w:val="24"/>
          <w:szCs w:val="24"/>
        </w:rPr>
        <w:br/>
        <w:t xml:space="preserve">- numri i mjaftueshëm i studentëve, </w:t>
      </w:r>
      <w:r w:rsidRPr="005B7180">
        <w:rPr>
          <w:rFonts w:ascii="Times New Roman" w:eastAsia="Times New Roman" w:hAnsi="Times New Roman" w:cs="Times New Roman"/>
          <w:sz w:val="24"/>
          <w:szCs w:val="24"/>
        </w:rPr>
        <w:br/>
        <w:t xml:space="preserve">- të sigurohen mjete të nevojshme për themelim dhe punë, </w:t>
      </w:r>
      <w:r w:rsidRPr="005B7180">
        <w:rPr>
          <w:rFonts w:ascii="Times New Roman" w:eastAsia="Times New Roman" w:hAnsi="Times New Roman" w:cs="Times New Roman"/>
          <w:sz w:val="24"/>
          <w:szCs w:val="24"/>
        </w:rPr>
        <w:br/>
        <w:t xml:space="preserve">- të sigurohen pajisje, hapësirë dhe kuadër adekuat dhe </w:t>
      </w:r>
      <w:r w:rsidRPr="005B7180">
        <w:rPr>
          <w:rFonts w:ascii="Times New Roman" w:eastAsia="Times New Roman" w:hAnsi="Times New Roman" w:cs="Times New Roman"/>
          <w:sz w:val="24"/>
          <w:szCs w:val="24"/>
        </w:rPr>
        <w:br/>
        <w:t xml:space="preserve">- kushte tjera të përcaktuara me ligj.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(2) Kushtet e përmendura në paragrafin (1) alinetë 2, 3 dhe 4 të këtij neni vlejnë edhe gjatë themelimit të konvikteve private të studentëve.</w:t>
      </w:r>
      <w:proofErr w:type="gramEnd"/>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Normativat dhe standardet për pajisje, hapësirë dhe kuadër i përcakton ministri kompetent për punët nga fusha e arsimit (në tekstin e mëtejmë: ministri).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Dispozitat më të afërta për ushqim të studentëve në konviktet e studentëve i vërteton ministri në bazë të mendimit nga institucioni kompetent i kësaj veprimtarie.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13</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Krahas kushteve të caktuara në nenin 12 të këtij ligji, për themelim të konviktit privat të studentëve themeluesi duhet të parashtrojë garanci bankare se do të jetë në gjendje t'i kompensojë mjetet të cilat studentët ia kanë paguar konviktit privat të studentëve që ka pushuar së punuari dhe shpenzimet tjera të cilat do t’i kenë studentët për shkak të transferimit në konvikt tjetër të studentëve në Republikë.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Lartësinë e garancisë bankare nga paragrafi (1) i këtij neni, e përcakton Ministria varësisht nga numri i studentëve të pranuar në konviktin e studentëve, si dhe nga lartësia e kompensimit që paguhet për vendosje dhe ushqim të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14</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Procedura për themelim të konviktit privat të studentëve fillon me parashtrimin e kërkesës për leje për themelim të konviktit privat të studentëve me të cilin parashtrohet elaborat për themelim dhe propozim të aktit themelues për themelim të konviktit privat të studentëve.</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15</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Elaborati prë themelim të konviktit privat të studentëve veçanërisht i përmban: të dhënat për themeluesin, numrin e shtretërve për student, kushtet hapësinore dhe pajisjen për realizim të veprimtarisë, burimin e mjeteve financiare për kryerjen e veprimtarisë, mundësinë për sigurim të numrit të nevojshëm të kuadrove që mund të jenë të punësuar në konviktin e studentëve dhe planin për mënyrën se si do të plotësohen kushtet të cilat janë caktuar në normativat dhe standardet për themelim të konviktit privat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(2) Kërkesa për leje për themelim të konviktit privat të studentëve me elaboratin për themelim të konviktit privat të studentëve dhe propozim-akti themelues për themelim të konviktit privat të studentëve parashtrohet në Ministri.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Për konfirmimin e përmbushjes së kushteve nga nenet 12 dhe 13 të këtij ligji, ministri formon komision prej dy përfaqësuesve të Ministrisë dhe një përfaqësuesi të Inspektoratit Shtetëror të Arsimit.</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16</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Vendim për dhënie të lejes për themelim të konviktit të studentëve merr Qeveria pas mendimit paraprak nga Ministria, nëse janë plotësuar kushtet e përcaktuara në nenet 12 dhe 13 të këtij ligji.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17</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Me vendimin nga neni 16 i këtij ligji përcaktohen: </w:t>
      </w:r>
      <w:r w:rsidRPr="005B7180">
        <w:rPr>
          <w:rFonts w:ascii="Times New Roman" w:eastAsia="Times New Roman" w:hAnsi="Times New Roman" w:cs="Times New Roman"/>
          <w:sz w:val="24"/>
          <w:szCs w:val="24"/>
        </w:rPr>
        <w:br/>
        <w:t xml:space="preserve">- kuadri i duhur, pajisja dhe hapësira sipas normativave dhe standardeve të caktuara, </w:t>
      </w:r>
      <w:r w:rsidRPr="005B7180">
        <w:rPr>
          <w:rFonts w:ascii="Times New Roman" w:eastAsia="Times New Roman" w:hAnsi="Times New Roman" w:cs="Times New Roman"/>
          <w:sz w:val="24"/>
          <w:szCs w:val="24"/>
        </w:rPr>
        <w:br/>
        <w:t xml:space="preserve">- numri i shtretërve të studentëve dhe </w:t>
      </w:r>
      <w:r w:rsidRPr="005B7180">
        <w:rPr>
          <w:rFonts w:ascii="Times New Roman" w:eastAsia="Times New Roman" w:hAnsi="Times New Roman" w:cs="Times New Roman"/>
          <w:sz w:val="24"/>
          <w:szCs w:val="24"/>
        </w:rPr>
        <w:br/>
        <w:t xml:space="preserve">- fillimi i punës së konviktit të studentëve. </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18</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Themeluesi është i obliguar që gjatë themelimit të konviktit të studentëve të formojë komision i cili në pajtim me ligjin kryen përgatitje për fillim me punë të konviktit të studentëve.</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19</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Konvikti i studentëve fillon me punë pas marrjes së aktvendimit për verifikim.</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Aktvendimin për verifikime e miraton Ministria.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Lidhur me kërkesën e parashtruar për verifikim Ministria merr aktvendim për verifikim, përkatësisht aktvendim për refuzim të kërkesës për verifikim në afat prej 60 ditësh nga dita e parashtrimit të kërkesës.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Kundër aktvendimit nga paragrafi (2) të këtij neni, mund të parashtrohet ankesë te Komisioni Shtetëror për Vendosje në Procedurë Administrative dhe Procedurë të Marrëdhënies së Punës në Shkallë të Dytë në afat prej 15 ditësh nga dita e pranimit të aktvendimit.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Ministria mban Regjistër të konvikteve të studentëve të themeluara në territorin e Republikës së Maqedonisë (në tekstin e mëtejmë: Regjistër) në pajtim me Ligjin për procedurë të përgjithshme administrative.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Mënyrën e verifikimit të konviktit të studentëve, si dhe formën, përmbajtjen dhe mënyrën e mbajtjes së regjistrit nga paragrafi (5) i këtij neni, i përcakton ministri.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20</w:t>
      </w:r>
    </w:p>
    <w:p w:rsidR="005B7180" w:rsidRPr="005B7180" w:rsidRDefault="005B7180" w:rsidP="005B7180">
      <w:pPr>
        <w:spacing w:before="100" w:beforeAutospacing="1" w:after="100" w:afterAutospacing="1" w:line="240" w:lineRule="auto"/>
        <w:jc w:val="center"/>
        <w:rPr>
          <w:rFonts w:ascii="Times New Roman" w:eastAsia="Times New Roman" w:hAnsi="Times New Roman" w:cs="Times New Roman"/>
          <w:sz w:val="24"/>
          <w:szCs w:val="24"/>
        </w:rPr>
      </w:pPr>
      <w:r w:rsidRPr="005B7180">
        <w:rPr>
          <w:rFonts w:ascii="Times New Roman" w:eastAsia="Times New Roman" w:hAnsi="Times New Roman" w:cs="Times New Roman"/>
          <w:i/>
          <w:iCs/>
          <w:sz w:val="24"/>
          <w:szCs w:val="24"/>
        </w:rPr>
        <w:lastRenderedPageBreak/>
        <w:t>I fshirë</w:t>
      </w:r>
      <w:r w:rsidRPr="005B7180">
        <w:rPr>
          <w:rFonts w:ascii="Times New Roman" w:eastAsia="Times New Roman" w:hAnsi="Times New Roman" w:cs="Times New Roman"/>
          <w:sz w:val="24"/>
          <w:szCs w:val="24"/>
        </w:rPr>
        <w:t xml:space="preserve"> </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21</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(1) Qeveria mund që ta heqë lejen për themelimin e konviktit privat të studentëve me propozim të Inspektoratit Shtetëror të Arsimit, nëse: </w:t>
      </w:r>
      <w:r w:rsidRPr="005B7180">
        <w:rPr>
          <w:rFonts w:ascii="Times New Roman" w:eastAsia="Times New Roman" w:hAnsi="Times New Roman" w:cs="Times New Roman"/>
          <w:sz w:val="24"/>
          <w:szCs w:val="24"/>
        </w:rPr>
        <w:br/>
        <w:t xml:space="preserve">- themeluesi, themelon konvikt privat të studentëve në kundërshtim me vendimin nga neni 16 i këtij ligji dhe </w:t>
      </w:r>
      <w:r w:rsidRPr="005B7180">
        <w:rPr>
          <w:rFonts w:ascii="Times New Roman" w:eastAsia="Times New Roman" w:hAnsi="Times New Roman" w:cs="Times New Roman"/>
          <w:sz w:val="24"/>
          <w:szCs w:val="24"/>
        </w:rPr>
        <w:br/>
        <w:t xml:space="preserve">- konstatohet se institucioni privat tanimë nuk i plotëson kushtet nga nenet 12 dhe 13 të këtij ligji ose nuk i zbaton dispozitat e këtij ligji dhe aktet nënligjore që dalin prej tij.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Leja për themelimin e konviktit privat të studentëve mund të shfuqizohet edhe me kërkesën e themeluesit.</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22</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Në ditën e miratimit të aktit për marrjen, respektivisht shfuqizimin e lejes, konvikti privat i studentëve pushon nga puna.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Në bazë të aktit për marrjen, respektivisht shfuqizimin e lejes, konvikti privat i studentëve fshihet nga regjistri nga neni 19 paragrafi (5) i këtij ligji.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Themeluesi është i obliguar që studentëve të konviktit privat të studentëve që pushon së punuari t'u sigurojë vendosje dhe ushqim përkatës në llogari të themeluesit deri në fund të vitit studimor.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(4) Akti </w:t>
      </w:r>
      <w:proofErr w:type="gramStart"/>
      <w:r w:rsidRPr="005B7180">
        <w:rPr>
          <w:rFonts w:ascii="Times New Roman" w:eastAsia="Times New Roman" w:hAnsi="Times New Roman" w:cs="Times New Roman"/>
          <w:sz w:val="24"/>
          <w:szCs w:val="24"/>
        </w:rPr>
        <w:t>na</w:t>
      </w:r>
      <w:proofErr w:type="gramEnd"/>
      <w:r w:rsidRPr="005B7180">
        <w:rPr>
          <w:rFonts w:ascii="Times New Roman" w:eastAsia="Times New Roman" w:hAnsi="Times New Roman" w:cs="Times New Roman"/>
          <w:sz w:val="24"/>
          <w:szCs w:val="24"/>
        </w:rPr>
        <w:t xml:space="preserve"> paragrafi (2) i këtij neni shpallet në "Gazetën Zyrtare të Republikës së Maqedonisë".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Themeluesi pas miratimit të aktit për shuarjen e punës së konviktit të studentëve, brenda tri ditëve nga dita e hyrjes në fuqi të aktit, e njofton Regjistrin Qendror të Republikës së Maqedonisë për fshirjen e konviktit të studentëve nga regjistri adekuat.</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III. PROGRAMI I PUNËS</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23</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Puna në konviktet e studentëve gjatë vitit studimor përcaktohet me program vjetor.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Programin vjetor të punës së konvikteve shtetërore të studentëve e miraton këshilli drejtues i konviktit të studentëve me propozimin të drejtorit të konvikt të studentëve më së voni deri më 1 nëntor të vitit rrjedhës.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Programin vjetor të punës së konvikteve private të studentëve e miraton organi udhëheqës i konviktit me propozim të drejtorit të konvikt të studentëve më së voni deri më 1 nëntor të vitit rrjedhës.</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lastRenderedPageBreak/>
        <w:t>IV. STUDENTËT</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24</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Të drejtë vendosjeje dhe ushqimi në konviktet shtetërore të studentëve kanë studentët që shkollohen jashtë vendbanimit të tyre.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Regjistrimi dhe pranimi në konviktet shtetërore të studentëve kryhet përmes konkursit që e shpall Ministria në mjetet e informimit publik më së voni deri më 15 korrik.</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Regjistrimi dhe pranimi i studentëve në konviktet private të studentëve bëhet përmes konkursit, që e publikon themeluesi.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Konkurset nga paragrafët (2) dhe (3) të këtij neni shpallen në mjetet e informimit publik që botohen në gjuhën maqedonase dhe në mjetet e informimit publik që botohen në gjuhën që e flasin së paku 20% të qytetarëve të Republikës së Maqedonisë në njësinë e vetadministrimit lokal.</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(5) Konkursi nga paragrafi (2) i këtij neni i përmban kriteret në vijim për pranimin e studentit: suksesin në mësim, rregullshmërinë në studime dhe gjendjen familjare materiale të studentit. </w:t>
      </w:r>
      <w:proofErr w:type="gramStart"/>
      <w:r w:rsidRPr="005B7180">
        <w:rPr>
          <w:rFonts w:ascii="Times New Roman" w:eastAsia="Times New Roman" w:hAnsi="Times New Roman" w:cs="Times New Roman"/>
          <w:sz w:val="24"/>
          <w:szCs w:val="24"/>
        </w:rPr>
        <w:t>Në konkurs përmbahen edhe numri i vendeve në disponim, dokumentet e nevojshme dhe afatet për paraqitje në konkurs për regjistrimin e studentëve në konviktet e studenteve dhe afati për vendosjen në konviktet e studentëve.</w:t>
      </w:r>
      <w:proofErr w:type="gramEnd"/>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Nga numri i vendeve në disponim në konviktin shtetëror të studentëve 40% të vendeve janë për studentë nga neni 25 paragrafët (1) dhe (2) të këtij ligji, kurse 25% janë për studentë që kanë arritur sukses veçanërisht të lartë në mësim.</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Studentët për pranim në konvikt shtetëror të studentëve parashtrojnë fletëparaqitje elektronike, që është e pranishme në faqen e internetit të Ministrisë.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(8) Studentët në Ministri dorëzojnë kërkesë për vendosje në konvikt të studentëve me dokumentacion të nevojshëm, si vijon: </w:t>
      </w:r>
      <w:r w:rsidRPr="005B7180">
        <w:rPr>
          <w:rFonts w:ascii="Times New Roman" w:eastAsia="Times New Roman" w:hAnsi="Times New Roman" w:cs="Times New Roman"/>
          <w:sz w:val="24"/>
          <w:szCs w:val="24"/>
        </w:rPr>
        <w:br/>
        <w:t xml:space="preserve">- numrin identifikues nga kërkesa e plotësuar elektronike; </w:t>
      </w:r>
      <w:r w:rsidRPr="005B7180">
        <w:rPr>
          <w:rFonts w:ascii="Times New Roman" w:eastAsia="Times New Roman" w:hAnsi="Times New Roman" w:cs="Times New Roman"/>
          <w:sz w:val="24"/>
          <w:szCs w:val="24"/>
        </w:rPr>
        <w:br/>
        <w:t xml:space="preserve">- vërtetim për rregullshmërinë gjatë studimeve; </w:t>
      </w:r>
      <w:r w:rsidRPr="005B7180">
        <w:rPr>
          <w:rFonts w:ascii="Times New Roman" w:eastAsia="Times New Roman" w:hAnsi="Times New Roman" w:cs="Times New Roman"/>
          <w:sz w:val="24"/>
          <w:szCs w:val="24"/>
        </w:rPr>
        <w:br/>
        <w:t xml:space="preserve">- kërkesë të shtypur elektronike për shkak të kontrollit të të dhënave; </w:t>
      </w:r>
      <w:r w:rsidRPr="005B7180">
        <w:rPr>
          <w:rFonts w:ascii="Times New Roman" w:eastAsia="Times New Roman" w:hAnsi="Times New Roman" w:cs="Times New Roman"/>
          <w:sz w:val="24"/>
          <w:szCs w:val="24"/>
        </w:rPr>
        <w:br/>
        <w:t xml:space="preserve">- vërtetim me numrin e paraparë dhe provimin e dhëna nga vitet paraprake studimore; </w:t>
      </w:r>
      <w:r w:rsidRPr="005B7180">
        <w:rPr>
          <w:rFonts w:ascii="Times New Roman" w:eastAsia="Times New Roman" w:hAnsi="Times New Roman" w:cs="Times New Roman"/>
          <w:sz w:val="24"/>
          <w:szCs w:val="24"/>
        </w:rPr>
        <w:br/>
        <w:t xml:space="preserve">- formular të vërtetuar "UPPI"; </w:t>
      </w:r>
      <w:r w:rsidRPr="005B7180">
        <w:rPr>
          <w:rFonts w:ascii="Times New Roman" w:eastAsia="Times New Roman" w:hAnsi="Times New Roman" w:cs="Times New Roman"/>
          <w:sz w:val="24"/>
          <w:szCs w:val="24"/>
        </w:rPr>
        <w:br/>
        <w:t xml:space="preserve">- studentët e regjistruar për herë të parë në vitin e parë, dorëzojnë kopje nga diploma për arsimin e kryer të mesëm dhe vërtetim për studimet e rregullta të regjistruar (ose dokument tjetër me të cilin do të konfirmojnë se janë të pranuar në institucionin e lartë arsimor); </w:t>
      </w:r>
      <w:r w:rsidRPr="005B7180">
        <w:rPr>
          <w:rFonts w:ascii="Times New Roman" w:eastAsia="Times New Roman" w:hAnsi="Times New Roman" w:cs="Times New Roman"/>
          <w:sz w:val="24"/>
          <w:szCs w:val="24"/>
        </w:rPr>
        <w:br/>
        <w:t xml:space="preserve">- deklaratë për gjendjen familjare të studentit, përkatësisht familjes së tij më të ngushtë; </w:t>
      </w:r>
      <w:r w:rsidRPr="005B7180">
        <w:rPr>
          <w:rFonts w:ascii="Times New Roman" w:eastAsia="Times New Roman" w:hAnsi="Times New Roman" w:cs="Times New Roman"/>
          <w:sz w:val="24"/>
          <w:szCs w:val="24"/>
        </w:rPr>
        <w:br/>
        <w:t xml:space="preserve">- dokument për studentët kandidatë pa prindër dhe përkujdesje të prindërve dhe studentë të cilët janë kategorizuar si persona me nevoja të veçanta, me të cilën do të dëshmojnë statusin e tyre me shkrim; </w:t>
      </w:r>
      <w:r w:rsidRPr="005B7180">
        <w:rPr>
          <w:rFonts w:ascii="Times New Roman" w:eastAsia="Times New Roman" w:hAnsi="Times New Roman" w:cs="Times New Roman"/>
          <w:sz w:val="24"/>
          <w:szCs w:val="24"/>
        </w:rPr>
        <w:br/>
        <w:t xml:space="preserve">- deklaratë për shfrytëzimin e të dhënave personave të kandidatëve dhe familjarëve të tyre më të </w:t>
      </w:r>
      <w:r w:rsidRPr="005B7180">
        <w:rPr>
          <w:rFonts w:ascii="Times New Roman" w:eastAsia="Times New Roman" w:hAnsi="Times New Roman" w:cs="Times New Roman"/>
          <w:sz w:val="24"/>
          <w:szCs w:val="24"/>
        </w:rPr>
        <w:lastRenderedPageBreak/>
        <w:t xml:space="preserve">ngushtë (prind - tutor, vëllezër, motra), me të cilët kandidati pajtohet që Ministria me detyrë zyrtare t'i sigurojë dokumentet e nevojshme nga institucione të caktuara me të cilat ka lidhur marrëveshje për bashkëpunim; </w:t>
      </w:r>
      <w:r w:rsidRPr="005B7180">
        <w:rPr>
          <w:rFonts w:ascii="Times New Roman" w:eastAsia="Times New Roman" w:hAnsi="Times New Roman" w:cs="Times New Roman"/>
          <w:sz w:val="24"/>
          <w:szCs w:val="24"/>
        </w:rPr>
        <w:br/>
        <w:t xml:space="preserve">- deklaratë për pëlqimin e zgjedhjes plotësuese të konviktit të studentëve (nëse plotësohet kapaciteti në konviktin e caktuar); </w:t>
      </w:r>
      <w:r w:rsidRPr="005B7180">
        <w:rPr>
          <w:rFonts w:ascii="Times New Roman" w:eastAsia="Times New Roman" w:hAnsi="Times New Roman" w:cs="Times New Roman"/>
          <w:sz w:val="24"/>
          <w:szCs w:val="24"/>
        </w:rPr>
        <w:br/>
        <w:t xml:space="preserve">- deklaratë për njëjtësi të të dhënave; </w:t>
      </w:r>
      <w:r w:rsidRPr="005B7180">
        <w:rPr>
          <w:rFonts w:ascii="Times New Roman" w:eastAsia="Times New Roman" w:hAnsi="Times New Roman" w:cs="Times New Roman"/>
          <w:sz w:val="24"/>
          <w:szCs w:val="24"/>
        </w:rPr>
        <w:br/>
        <w:t xml:space="preserve">- deklaratë nga prindi - tutori për shlyerjen e plotë të harxhimeve për vendosje dhe ushqim në konvikt; </w:t>
      </w:r>
      <w:r w:rsidRPr="005B7180">
        <w:rPr>
          <w:rFonts w:ascii="Times New Roman" w:eastAsia="Times New Roman" w:hAnsi="Times New Roman" w:cs="Times New Roman"/>
          <w:sz w:val="24"/>
          <w:szCs w:val="24"/>
        </w:rPr>
        <w:br/>
        <w:t xml:space="preserve">- vërtetim për rrogë të realizuar të anëtarëve të punësuar të familjes për muajin qershor gjatë vitit rrjedhës ose nëse për këtë muaj nuk është paguar rroga, të dorëzojë vërtetim për rrogën e fundit të paguar (për prindit-tutorë të punësuar në institucione shtetërore dhe publike të dorëzohet vërtetim për rrogë të vërtetuar nga organi nga organi i autorizuar, ndërsa për prindit - tutorë të punësuar në firma private të dorëzohet vërtetim për rrogën si dhe deklaratë të vërtetuar për pranimin e rrogës); </w:t>
      </w:r>
      <w:r w:rsidRPr="005B7180">
        <w:rPr>
          <w:rFonts w:ascii="Times New Roman" w:eastAsia="Times New Roman" w:hAnsi="Times New Roman" w:cs="Times New Roman"/>
          <w:sz w:val="24"/>
          <w:szCs w:val="24"/>
        </w:rPr>
        <w:br/>
        <w:t xml:space="preserve">- për anëtarët e pensionuar të familjes të dorëzohet dokument për shumën e pensionit - çeku; </w:t>
      </w:r>
      <w:r w:rsidRPr="005B7180">
        <w:rPr>
          <w:rFonts w:ascii="Times New Roman" w:eastAsia="Times New Roman" w:hAnsi="Times New Roman" w:cs="Times New Roman"/>
          <w:sz w:val="24"/>
          <w:szCs w:val="24"/>
        </w:rPr>
        <w:br/>
        <w:t xml:space="preserve">- për prindit e shkurorëzuar dorëzohet provë për divorc dhe nëse kandidati pranon alimentacion i njëjti të shfaqet si të hyra mujore, për shfrytëzues të ndihmës sociale të dorëzohet vërtetimi i fundit ose çeku i fundit, për invaliditet të dorëzohet vërejtje mjekësore, derisa vëllezër/motra të kandidatit, mes të cilëve nxënës/studentë, dorëzohet vërtetim nga shkolla përkatësisht fakulteti ose ndonjë institucion tjetër; </w:t>
      </w:r>
      <w:r w:rsidRPr="005B7180">
        <w:rPr>
          <w:rFonts w:ascii="Times New Roman" w:eastAsia="Times New Roman" w:hAnsi="Times New Roman" w:cs="Times New Roman"/>
          <w:sz w:val="24"/>
          <w:szCs w:val="24"/>
        </w:rPr>
        <w:br/>
        <w:t xml:space="preserve">- vërtetim nga Drejtoria për të Hyra Publike, për të hyrat e realizuara në bazë të ndryshme për vitin paraprak (të hyra nga veprimtari të pavarura, të hyra nga kryerja e veprimtarisë së bujqësisë, të hyra nga prona dhe të drejtat e pronës, të hyra nga kapitali, përfitime të kapitalit, përfitime nga lojërat e fatit dhe lojëra tjera të fatit, të hyra të tjera) për prind - tutorë të kandidatëve veçmas dhe për vet kandidatin; </w:t>
      </w:r>
      <w:r w:rsidRPr="005B7180">
        <w:rPr>
          <w:rFonts w:ascii="Times New Roman" w:eastAsia="Times New Roman" w:hAnsi="Times New Roman" w:cs="Times New Roman"/>
          <w:sz w:val="24"/>
          <w:szCs w:val="24"/>
        </w:rPr>
        <w:br/>
        <w:t xml:space="preserve">- vërtetim se janë të papunë ose pranojnë/nuk pranojnë kompensim në para të papunë anëtarë të familjes më të ngushtë nga Agjencia për Punësim të Republikës së Maqedonisë; </w:t>
      </w:r>
      <w:r w:rsidRPr="005B7180">
        <w:rPr>
          <w:rFonts w:ascii="Times New Roman" w:eastAsia="Times New Roman" w:hAnsi="Times New Roman" w:cs="Times New Roman"/>
          <w:sz w:val="24"/>
          <w:szCs w:val="24"/>
        </w:rPr>
        <w:br/>
        <w:t xml:space="preserve">- certifikatë të lindjes për vëlla/motër të moshës nën 6 vjeçare, si dhe certifikatë të vdekurve për prindin e vdekur nga Drejtoria për Udhëheqje të Librave të Amzës dhe/ ose </w:t>
      </w:r>
      <w:r w:rsidRPr="005B7180">
        <w:rPr>
          <w:rFonts w:ascii="Times New Roman" w:eastAsia="Times New Roman" w:hAnsi="Times New Roman" w:cs="Times New Roman"/>
          <w:sz w:val="24"/>
          <w:szCs w:val="24"/>
        </w:rPr>
        <w:br/>
        <w:t xml:space="preserve">- certifikatë për shtetësi të Republikës.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(9) Formular të kërkesës nga paragrafi (8) të këtij neni për vendosje të konviktit e përcakton ministri kompetent për punët nga sfera e arsimit.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(10) Personi i autorizuar zyrtar në Ministrinë e cila e udhëheq procedurën nga paragrafi (1) i këtij neni është i obliguar në afat prej tre ditësh nga dita e pranimit të kërkesës për vendosje në konvikt të studentëve, me detyrë zyrtare të kërkojë dokumentacion nga paragrafi (8) alinetë 16, 17, 18 dhe 19 të këtij neni për të cilën organi publik kompetent mban evidencë zyrtare.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(11) Personi i autorizuar zyrtar nga organi kompetent publik prej të cilit kërkohet dokumentacioni nga paragrafi (8) alinetë 16</w:t>
      </w:r>
      <w:proofErr w:type="gramStart"/>
      <w:r w:rsidRPr="005B7180">
        <w:rPr>
          <w:rFonts w:ascii="Times New Roman" w:eastAsia="Times New Roman" w:hAnsi="Times New Roman" w:cs="Times New Roman"/>
          <w:sz w:val="24"/>
          <w:szCs w:val="24"/>
        </w:rPr>
        <w:t>,17,18</w:t>
      </w:r>
      <w:proofErr w:type="gramEnd"/>
      <w:r w:rsidRPr="005B7180">
        <w:rPr>
          <w:rFonts w:ascii="Times New Roman" w:eastAsia="Times New Roman" w:hAnsi="Times New Roman" w:cs="Times New Roman"/>
          <w:sz w:val="24"/>
          <w:szCs w:val="24"/>
        </w:rPr>
        <w:t xml:space="preserve"> dhe 19 të këtij neni është i obliguar të dorëzojë dokumentacion e kërkuar në afat prej tre ditëve nga dita e pranimit të kërkesës.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(12) Ministria, në afat prej 60 ditësh nga dita e pranimit të kërkesës nga paragrafi (8) i këtij neni, vendos për kërkesën e dorëzuar për vendosje në konvikt të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25</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(1) Gjatë vlerësimit me pika të fletëparaqitjeve të parashtruara elektronike nga neni 24 paragrafi (7) i këtij ligji, fëmijët pa prindër dhe përkujdesje prindërore, fëmijët me nevoja të veçanta, fëmijët shfrytëzues të ndihmës sociale në para dhe ndihmës së përhershme në para, fëmijët e prindit vetëmbajtës, fëmijët e prindërve të papunësuar, fëmijët e shfrytëzuesve të kompensimit në bazë të pushimit të marrëdhënies së punës për shkaqe afariste, për të cilët të hyrat e përgjithshme në familje janë deri në pagën minimale të përcaktuar në Republikën e Maqedonisë, marrin deri në 100 pika, varësisht nga suksesi në mësim dhe/ose kohëzgjatja e marrjes së ndihmës sociale në para dhe ndihmës së përhershme në para, përveç fëmijëve pa prindër dhe përkujdesje prindërore dhe fëmijëve me nevoja të veçanta për të cilët të hyrat e përgjithshme në familje mund të jenë edhe mbi pagën minimale të përcaktuar në Republikën e Maqedonisë.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(2) Gjatë vlerësimit me pika të fletëparaqitjeve të parashtruara elektronike nga neni 24 paragrafi (7) i këtij ligji, fëmijët e prindit vetëmbajtës, fëmijët e prindërve të papunësuar dhe fëmijët e shfrytëzuesve të kompensim në bazë të pushimit të marrëdhënies së punës, kompensimi në bazë të pushimit të marrëdhënies së punës për shkaqe afariste për të cilat të hyrat e përgjithshme në familje janë mbi pagën minimale të përcaktuar në Republikën e Maqedonisë, marrin deri 50 pika vlerësohen me 50 pika për gjendjen familjare materiale të studentit.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Mënyrën e pranimi të studentëve në konvikte shtetërore të studentëve e përcakton ministri.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26</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Drejtori i konviktit të studentëve, nga radhët e të punësuarve në konviktin e studentëve, cakton person/persona përgjegjës për vendosjen e studentëve të pranuar.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Konvikti i studentëve me studentët e pranuar lidh marrëveshje për shfrytëzimin e shërbimeve.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Me marrëveshje për shfrytëzimin e shërbimeve rregullohen të drejtat, obligimet dhe përgjegjësitë e ndërsjella të studentëve dhe të konviktit të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27</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Gjatë shfrytëzimit të shërbimeve në konviktet e studentëve, studenti është i obliguar që t'i përmbahet rendit shtëpiak që miratohet nga këshilli drejtues.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Studentëve që nuk i përmbahen rendit të përcaktuar shtëpiak mund t’u shqiptohet masë edukuese: paralajmërim me shkrim, paralajmërim para përjashtimit dhe ndalim për shfrytëzimin e shërbimeve të konviktit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Masat edukuese paralajmërim me shkrim dhe paralajmërim para përjashtimit shqiptohen për shkelje më të lehta të rendit shtëpiak.</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(4) Shkelje më e lehtë e rendit shtëpiak të konviktit të studentëve është: </w:t>
      </w:r>
      <w:r w:rsidRPr="005B7180">
        <w:rPr>
          <w:rFonts w:ascii="Times New Roman" w:eastAsia="Times New Roman" w:hAnsi="Times New Roman" w:cs="Times New Roman"/>
          <w:sz w:val="24"/>
          <w:szCs w:val="24"/>
        </w:rPr>
        <w:br/>
        <w:t xml:space="preserve">- sjellja e pahijshme dhe e papërgjegjshme ndaj studentëve tjerë dhe të punësuarve në konviktin e studentëve, </w:t>
      </w:r>
      <w:r w:rsidRPr="005B7180">
        <w:rPr>
          <w:rFonts w:ascii="Times New Roman" w:eastAsia="Times New Roman" w:hAnsi="Times New Roman" w:cs="Times New Roman"/>
          <w:sz w:val="24"/>
          <w:szCs w:val="24"/>
        </w:rPr>
        <w:br/>
        <w:t xml:space="preserve">- sjellja e papërgjegjshme ndaj pronës dhe inventarit të konviktit të studentëve me çfarë shkaktohet dëm më i vogël material,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sz w:val="24"/>
          <w:szCs w:val="24"/>
        </w:rPr>
        <w:lastRenderedPageBreak/>
        <w:t xml:space="preserve">- mosrespektimi i ndalimit për pirje duhanit në konviktin e studentëve, </w:t>
      </w:r>
      <w:r w:rsidRPr="005B7180">
        <w:rPr>
          <w:rFonts w:ascii="Times New Roman" w:eastAsia="Times New Roman" w:hAnsi="Times New Roman" w:cs="Times New Roman"/>
          <w:sz w:val="24"/>
          <w:szCs w:val="24"/>
        </w:rPr>
        <w:br/>
        <w:t xml:space="preserve">- sjellja e pahijshme në restorantin e konviktit të studentëve, </w:t>
      </w:r>
      <w:r w:rsidRPr="005B7180">
        <w:rPr>
          <w:rFonts w:ascii="Times New Roman" w:eastAsia="Times New Roman" w:hAnsi="Times New Roman" w:cs="Times New Roman"/>
          <w:sz w:val="24"/>
          <w:szCs w:val="24"/>
        </w:rPr>
        <w:br/>
        <w:t xml:space="preserve">- mosmbajtja e higjienës së dhomës dhe hapësirat e përbashkëta në konviktin e studentëve dhe </w:t>
      </w:r>
      <w:r w:rsidRPr="005B7180">
        <w:rPr>
          <w:rFonts w:ascii="Times New Roman" w:eastAsia="Times New Roman" w:hAnsi="Times New Roman" w:cs="Times New Roman"/>
          <w:sz w:val="24"/>
          <w:szCs w:val="24"/>
        </w:rPr>
        <w:br/>
        <w:t xml:space="preserve">- lëshimi i muzikës së zhurmshme.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Ndalim për shfrytëzimin e shërbimeve në konviktin e studentëve, mund të shqiptohet vetëm për shkelje më të rënda të rendit shtëpiak të konviktit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(6) Shkelje më e rëndë e rendit shtëpiak të konviktit të studentëve është: </w:t>
      </w:r>
      <w:r w:rsidRPr="005B7180">
        <w:rPr>
          <w:rFonts w:ascii="Times New Roman" w:eastAsia="Times New Roman" w:hAnsi="Times New Roman" w:cs="Times New Roman"/>
          <w:sz w:val="24"/>
          <w:szCs w:val="24"/>
        </w:rPr>
        <w:br/>
        <w:t xml:space="preserve">- mosparaqitja në kohë e defekteve të pajisjeve që do të shkaktonin dëm material, </w:t>
      </w:r>
      <w:r w:rsidRPr="005B7180">
        <w:rPr>
          <w:rFonts w:ascii="Times New Roman" w:eastAsia="Times New Roman" w:hAnsi="Times New Roman" w:cs="Times New Roman"/>
          <w:sz w:val="24"/>
          <w:szCs w:val="24"/>
        </w:rPr>
        <w:br/>
        <w:t xml:space="preserve">- futja dhe përdorimi i alkoolit dhe mjeteve narkotike, </w:t>
      </w:r>
      <w:r w:rsidRPr="005B7180">
        <w:rPr>
          <w:rFonts w:ascii="Times New Roman" w:eastAsia="Times New Roman" w:hAnsi="Times New Roman" w:cs="Times New Roman"/>
          <w:sz w:val="24"/>
          <w:szCs w:val="24"/>
        </w:rPr>
        <w:br/>
        <w:t xml:space="preserve">- mosrespektimi i rregullave për mbrojtje nga sëmundja, zjarri, shpërthimi, veprimi i dëmshëm i helmeve dhe materieve tjera të rrezikshme dhe shkelja e rregullave për mbrojtjen e ambientit jetësor, </w:t>
      </w:r>
      <w:r w:rsidRPr="005B7180">
        <w:rPr>
          <w:rFonts w:ascii="Times New Roman" w:eastAsia="Times New Roman" w:hAnsi="Times New Roman" w:cs="Times New Roman"/>
          <w:sz w:val="24"/>
          <w:szCs w:val="24"/>
        </w:rPr>
        <w:br/>
        <w:t xml:space="preserve">- sjellja ofenduese ose e dhunshme, </w:t>
      </w:r>
      <w:r w:rsidRPr="005B7180">
        <w:rPr>
          <w:rFonts w:ascii="Times New Roman" w:eastAsia="Times New Roman" w:hAnsi="Times New Roman" w:cs="Times New Roman"/>
          <w:sz w:val="24"/>
          <w:szCs w:val="24"/>
        </w:rPr>
        <w:br/>
        <w:t xml:space="preserve">- sjellja e papërgjegjshme ndaj pronës dhe inventarit të konviktit të studentëve me çfarë shkaktohet dëm më i madh material, </w:t>
      </w:r>
      <w:r w:rsidRPr="005B7180">
        <w:rPr>
          <w:rFonts w:ascii="Times New Roman" w:eastAsia="Times New Roman" w:hAnsi="Times New Roman" w:cs="Times New Roman"/>
          <w:sz w:val="24"/>
          <w:szCs w:val="24"/>
        </w:rPr>
        <w:br/>
        <w:t xml:space="preserve">- shpenzime të pashlyera për vendosje në konviktin e studentëve më shumë se tre muaj, </w:t>
      </w:r>
      <w:r w:rsidRPr="005B7180">
        <w:rPr>
          <w:rFonts w:ascii="Times New Roman" w:eastAsia="Times New Roman" w:hAnsi="Times New Roman" w:cs="Times New Roman"/>
          <w:sz w:val="24"/>
          <w:szCs w:val="24"/>
        </w:rPr>
        <w:br/>
        <w:t xml:space="preserve">- shkaktimi i urrejtjes nacionale ose racore, </w:t>
      </w:r>
      <w:r w:rsidRPr="005B7180">
        <w:rPr>
          <w:rFonts w:ascii="Times New Roman" w:eastAsia="Times New Roman" w:hAnsi="Times New Roman" w:cs="Times New Roman"/>
          <w:sz w:val="24"/>
          <w:szCs w:val="24"/>
        </w:rPr>
        <w:br/>
        <w:t xml:space="preserve">- mosrespektimi ose respektimi i pjesërishëm i masave për garantimin e sigurisë së inventarit të marrë, </w:t>
      </w:r>
      <w:r w:rsidRPr="005B7180">
        <w:rPr>
          <w:rFonts w:ascii="Times New Roman" w:eastAsia="Times New Roman" w:hAnsi="Times New Roman" w:cs="Times New Roman"/>
          <w:sz w:val="24"/>
          <w:szCs w:val="24"/>
        </w:rPr>
        <w:br/>
        <w:t xml:space="preserve">- pengimi i kryerjes së kontrollit në dhomë nga persona të autorizuar të konviktit të studentëve, </w:t>
      </w:r>
      <w:r w:rsidRPr="005B7180">
        <w:rPr>
          <w:rFonts w:ascii="Times New Roman" w:eastAsia="Times New Roman" w:hAnsi="Times New Roman" w:cs="Times New Roman"/>
          <w:sz w:val="24"/>
          <w:szCs w:val="24"/>
        </w:rPr>
        <w:br/>
        <w:t xml:space="preserve">- dhënia për shfrytëzim të dhomës personit tjetër për përfitime materiale dhe </w:t>
      </w:r>
      <w:r w:rsidRPr="005B7180">
        <w:rPr>
          <w:rFonts w:ascii="Times New Roman" w:eastAsia="Times New Roman" w:hAnsi="Times New Roman" w:cs="Times New Roman"/>
          <w:sz w:val="24"/>
          <w:szCs w:val="24"/>
        </w:rPr>
        <w:br/>
        <w:t xml:space="preserve">- përsëritja e shkeljeve më të lehta të rendit shtëpiak.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Ndalimi për shfrytëzimin e shërbimeve në konviktin e studentëve mund të shqiptohet në kohëzgjatje deri në një vit.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(8) Masa e shqiptuar edukative nga paragrafi (2) i këtij neni ndikon edhe në renditjen dhe pranimin e kandidatëve gjatë konkurrimit për pranim në konviktet e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(9) Kundër masës së shqiptuar edukuese, studenti ka të drejtë ankese në afat prej tetë ditësh nga dita e dorëzimit të vendimit, te organi i përcaktuar me statutin e institucionit.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(10) Vendimi ndaj ankesës është përfundimtar.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(11) Studentët që nuk i përmbahen rendit shtëpiak dhe/ose bëjnë dëm në konviktin e studentëve, krahas masës së shqiptuar edukative e kompensojnë edhe dëmin e kryer.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(12) Mënyra e kompensimit të dëmit rregullohet me statutin e konviktit të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28</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Mënyra e shqiptimit të masave edukative më afërsisht përcaktohet me statutin e konviktit të studentëve.</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29</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 xml:space="preserve">Qëndrimi në konviktin e studentëve i përfundon studentit nëse: </w:t>
      </w:r>
      <w:r w:rsidRPr="005B7180">
        <w:rPr>
          <w:rFonts w:ascii="Times New Roman" w:eastAsia="Times New Roman" w:hAnsi="Times New Roman" w:cs="Times New Roman"/>
          <w:sz w:val="24"/>
          <w:szCs w:val="24"/>
        </w:rPr>
        <w:br/>
        <w:t xml:space="preserve">- e ka kryer arsimimin, </w:t>
      </w:r>
      <w:r w:rsidRPr="005B7180">
        <w:rPr>
          <w:rFonts w:ascii="Times New Roman" w:eastAsia="Times New Roman" w:hAnsi="Times New Roman" w:cs="Times New Roman"/>
          <w:sz w:val="24"/>
          <w:szCs w:val="24"/>
        </w:rPr>
        <w:br/>
        <w:t xml:space="preserve">- nuk paraqitet në afatet e përcaktuara në konkurs, </w:t>
      </w:r>
      <w:r w:rsidRPr="005B7180">
        <w:rPr>
          <w:rFonts w:ascii="Times New Roman" w:eastAsia="Times New Roman" w:hAnsi="Times New Roman" w:cs="Times New Roman"/>
          <w:sz w:val="24"/>
          <w:szCs w:val="24"/>
        </w:rPr>
        <w:br/>
        <w:t xml:space="preserve">- çregjistrohet, </w:t>
      </w:r>
      <w:r w:rsidRPr="005B7180">
        <w:rPr>
          <w:rFonts w:ascii="Times New Roman" w:eastAsia="Times New Roman" w:hAnsi="Times New Roman" w:cs="Times New Roman"/>
          <w:sz w:val="24"/>
          <w:szCs w:val="24"/>
        </w:rPr>
        <w:br/>
        <w:t xml:space="preserve">- nuk e respekton </w:t>
      </w:r>
      <w:proofErr w:type="gramStart"/>
      <w:r w:rsidRPr="005B7180">
        <w:rPr>
          <w:rFonts w:ascii="Times New Roman" w:eastAsia="Times New Roman" w:hAnsi="Times New Roman" w:cs="Times New Roman"/>
          <w:sz w:val="24"/>
          <w:szCs w:val="24"/>
        </w:rPr>
        <w:t>rendin</w:t>
      </w:r>
      <w:proofErr w:type="gramEnd"/>
      <w:r w:rsidRPr="005B7180">
        <w:rPr>
          <w:rFonts w:ascii="Times New Roman" w:eastAsia="Times New Roman" w:hAnsi="Times New Roman" w:cs="Times New Roman"/>
          <w:sz w:val="24"/>
          <w:szCs w:val="24"/>
        </w:rPr>
        <w:t xml:space="preserve"> shtëpiak dhe </w:t>
      </w:r>
      <w:r w:rsidRPr="005B7180">
        <w:rPr>
          <w:rFonts w:ascii="Times New Roman" w:eastAsia="Times New Roman" w:hAnsi="Times New Roman" w:cs="Times New Roman"/>
          <w:sz w:val="24"/>
          <w:szCs w:val="24"/>
        </w:rPr>
        <w:br/>
        <w:t xml:space="preserve">- në raste tjera të përcaktuara me ligj dhe statutin e konviktit të studentëve. </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30</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Dënimi fizik dhe maltretimi psikik i studentit është i ndaluar.</w:t>
      </w:r>
      <w:proofErr w:type="gramEnd"/>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V. DOKUMENTACIONI DHE EVIDENCA</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31</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Në konvikte të studentëve për studentët e pranuar mbahet dokumentacion dhe evidencë.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Dokumentacioni në konviktet e studentëve është libri kryesor ku mbahet evidencë për studentët e pranuar.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Evidencë në konviktet e studentëve është dosja që mbahet për çdo student të pranuar.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Libri kryesor për studentët e pranuar është dokument me vlerë të përhershme.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Libri kryesor në konviktet e studentëve mbahet dhe lëshohet në gjuhën maqedonase me përdorimin e alfabetit cirilik.</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Për studentët e pjesëtarëve të bashkësive që flasin gjuhë zyrtare, të ndryshme nga gjuha maqedonase, dosja mbahet dhe jepet në gjuhën maqedonase dhe alfabetin e saj cirilik dhe në në gjuhën dhe alfabetin që e flasin së paku 20% të qytetarëve të Republikës së Maqedonisë dhe në njësitë e vetadministrimit lokal.</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Formën, përmbajtjen dhe mënyrën e mbajtjes së dokumentacionit dhe evidencës në konviktin e studentëve, i përcakton ministri.</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VI. ÇMIMI PËR QËNDRIM TË STUDENTËVE NË KONVIKTET E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32</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Çmimi për vendosje dhe ushqim në konviktet shtetërore të studentëve përcaktohet në bazë të shpenzimeve reale në pajtim me normativat dhe standardet për këtë lloj të shërbimeve.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(2) Ministria për studentët që janë të vendosur në konvikt shtetëror të studentëve participon në çmimin e vendosjes dhe ushqimit deri në 50% nga çmimi i përcaktuar në pajtim me paragrafin (1) të këtij neni, kurse dallimin deri në çmimin e përgjithshëm e paguan studenti.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Ministria, për studentët që janë të vendosur në konvikt privat të studentëve, e me të cilin Ministria ka lidhur marrëveshje për vendosje të studentëve, participon në çmimin për vendosje dhe ushqim deri në 50% nga çmimi i përcaktuar në pajtim me paragrafin (1) të këtij neni, kurse dallimin deri në çmimin e përgjithshëm e paguan studenti.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Ministria për studentët që janë të vendosur në konvikt shtetëror të studentëve: fëmijë pa prindër dhe kujdes prindëror, fëmijë me nevoja të veçanta, fëmijë i prindërve të papunësuar, fëmijë i prindërve të vetëmbajtur, fëmijë i shfrytëzuesve të ndihmës sociale në para dhe ndihmës së përhershme në para dhe fëmijë i shfrytëzuesve të kompensimit në bazë të pushimit të marrëdhënies së punës për arsye afariste, në tërësi e paguan çmimin për vendosje dhe ushqim nga paragrafi (1) i këtij neni, përveç për fëmijë të prindërve të vetëmbajtur, fëmijë të prindërve të papunësuar dhe fëmijë të shfrytëzuesve të kompensimit në bazë të pushimit të marrëdhënies së punës për arsye afariste për të cilët të hyrat e përgjithshme në familje janë mbi rrogën minimale të përcaktuar në Republikën e Maqedonisë.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Ministria për studentët që janë vendosur në konvikt privat të studentëve, e me të cilin Ministria ka lidhur marrëveshje për vendosje të studentëve fëmijë pa prindër dhe kujdes prindëror, fëmijë me nevoja të veçanta, fëmijë të prindërve të vetëmbajtur, fëmijë të shfrytëzuesve të ndihmës sociale në para dhe ndihmës së përhershme në para dhe fëmijë të shfrytëzuesve të kompensimit në bazë të pushimit të marrëdhënies së punës për arsye afariste, në tërësi e paguan çmimin e vendosjes dhe ushqimit nga paragrafi (1) i këtij neni, përveç për fëmijë të prindërve vetëmbajtës, fëmijë të prindërve të papunësuar dhe fëmijë të shfrytëzuesve të kompensimit në bazë të pushimit të marrëdhënies së punës për arsye afariste për të cilët të hyrat e përgjithshme në familje janë mbi rrogën minimale të përcaktuar në Republikën e Maqedonisë.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Në kushte të rrethanave të jashtëzakonshme (konstatim të ekzistimit të gjendjes së krizës, shpallje të epidemisë, përkatësisht pandemisë, zjarre, vërshime ose fatkeqësi të tjera natyrore të mëdha), studentëve që kanë konkurruar në konkursin nga neni 24 paragrafi (2) i këtij ligji, e që u janë miratuar kërkesat për vendosje në konviktin studentor dhe ndjekin mësim me prani fizike apo të kombinuar, e për shkak të numrit të zvogëluar të shtretërve nuk mund të vendosen në konviktin studentor, u paguhet shumë mujore e mjeteve për mbulimin e shpenzimeve për vendosje private ose shumë mujore e mjeteve për mbulimin e shpenzimeve për transport nga vendbanimi deri në vendin ku mbahen studimet.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(7) Qeveria merr vendim për përcaktimin e lartësisë së shpenzimeve për vendosje dhe transport të studentëve nga paragrafi (6) të këtij neni, por </w:t>
      </w:r>
      <w:proofErr w:type="gramStart"/>
      <w:r w:rsidRPr="005B7180">
        <w:rPr>
          <w:rFonts w:ascii="Times New Roman" w:eastAsia="Times New Roman" w:hAnsi="Times New Roman" w:cs="Times New Roman"/>
          <w:sz w:val="24"/>
          <w:szCs w:val="24"/>
        </w:rPr>
        <w:t>jo</w:t>
      </w:r>
      <w:proofErr w:type="gramEnd"/>
      <w:r w:rsidRPr="005B7180">
        <w:rPr>
          <w:rFonts w:ascii="Times New Roman" w:eastAsia="Times New Roman" w:hAnsi="Times New Roman" w:cs="Times New Roman"/>
          <w:sz w:val="24"/>
          <w:szCs w:val="24"/>
        </w:rPr>
        <w:t xml:space="preserve"> më shumë se 6.000 denarë në muaj.</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(8) Për pagesën e shumës mujore të mjeteve për mbulimin e shpenzimeve për vendosje private, studenti regjistrohet në platformën e internetit www.digitalizirajse.mon.gov.mk ku i shënon të dhënat dhe dëshmitë vijuese: emrin dhe mbiemrin, NVAQ-në, adresën e-mailit, dëshminë se ka konkurruar në konkursin nga neni 24 paragrafi (2) i këtij ligji, deklaratën se e ndjek mësimin me prani fizike apo të kombinuar, marrëveshjen e qirasë me qiradhënësin, të verifikuar te noteri dhe </w:t>
      </w:r>
      <w:r w:rsidRPr="005B7180">
        <w:rPr>
          <w:rFonts w:ascii="Times New Roman" w:eastAsia="Times New Roman" w:hAnsi="Times New Roman" w:cs="Times New Roman"/>
          <w:sz w:val="24"/>
          <w:szCs w:val="24"/>
        </w:rPr>
        <w:lastRenderedPageBreak/>
        <w:t>të paraqitur në Drejtorinë e të Hyrave Publike, llogarinë e qiradhënësit dhe deklaratën për dhënie pëlqimi për përpunimin e të dhënave personale të studentit.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(9) Për pagesën e shumës mujore të mjeteve për mbulimin e shpenzimeve për transport nga vendbanimi deri në vendin ku mbahen studimet, studenti regjistrohet në platformën e internetit www.digitalizirajse.mon.gov.mk ku i shënon të dhënat dhe dëshmitë vijuese: emrin dhe mbiemrin, NVAQ-në, adresën e-mailit, dëshminë se ka konkurruar në konkursin nga neni 24 paragrafi (2) i këtij ligji, deklaratën se e ndjek mësimin me prani fizike apo të kombinuar, biletën mujore për transport nga vendbanimi deri në vendin ku mbahen studimet, llogarinë e studentit dhe deklaratën për dhënie pëlqimi për përpunimin e të dhënave personale të studentit.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(10) Mjetet nga paragrafët (8) dhe (9) të këtij neni paguhen gjatë kohëzgjatjes së rrethanave të jashtëzakonshme nga paragrafi (6) i këtij neni.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(11) Ministria, pas kontrollit të kryer të të dhënave dhe dëshmive nga paragrafët (8) dhe (9) të këtij neni, në afat prej 20 ditësh nga dita e regjistrimit në platformën e internetit www.digitalizirajse.mon.gov.mk, në adresën elektronike, e njofton studentin të cilit i është miratuar kërkesa, se i miratohen mjetet për mbulimin e shpenzimeve për vendosje private të cilat do të paguhen në llogarinë e qiradhënësit të shënuar në marrëveshjen e qirasë, përkatësisht se i miratohen mjetet për mbulimin e shpenzimeve për transport nga vendbanimi deri në vendin ku mbahen studimet, të cilat do të paguhen në llogarinë e tij.</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(12) Normativat dhe standardet nga paragrafi (1) i këtij neni i përcakton ministri, me propozim të komisionit profesional që e formon ministri, i përbërë nga </w:t>
      </w:r>
      <w:proofErr w:type="gramStart"/>
      <w:r w:rsidRPr="005B7180">
        <w:rPr>
          <w:rFonts w:ascii="Times New Roman" w:eastAsia="Times New Roman" w:hAnsi="Times New Roman" w:cs="Times New Roman"/>
          <w:sz w:val="24"/>
          <w:szCs w:val="24"/>
        </w:rPr>
        <w:t>dy</w:t>
      </w:r>
      <w:proofErr w:type="gramEnd"/>
      <w:r w:rsidRPr="005B7180">
        <w:rPr>
          <w:rFonts w:ascii="Times New Roman" w:eastAsia="Times New Roman" w:hAnsi="Times New Roman" w:cs="Times New Roman"/>
          <w:sz w:val="24"/>
          <w:szCs w:val="24"/>
        </w:rPr>
        <w:t xml:space="preserve"> përfaqësues të Agjencisë për Ushqim dhe Veterinari të Republikës së Maqedonisë, dy përfaqësues nga Ministria dhe një përfaqësues nga Dhoma e Inxhinierëve dhe Arkitekteve të Maqedonisë.</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33</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Lartësia e çmimit për vendosje dhe ushqim në konviktet shtetërore të studentëve përcaktohet me programin nga neni 8 i këtij ligji.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Lartësinë e çmimit për vendosje dhe ushqim në konvikt privat të studentëve e përcakton organi i përcaktuar nga themeluesi.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Ministria mund t’u ndajë mjete konvikteve shtetërore të studentëve për shpenzime për punë rrjedhëse në aspekt të regjive për ngrohje, energji elektrike, ujit të harxhuar dhe shpenzime tjera, nëse krijohen situata të paparashikueshme që i kanë rritur shpenzimet, e që nuk kanë mundur të parashihen dhe planifikohen në buxhetet e tyre, pas parashtrimit të kërkesës me shkrim me arsyetim nga konvikti shtetëror i studentëve në Ministri dhe pas pëlqimit paraprak të Ministrisë së Financave.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Mjetet nga paragrafi (3) i këtij neni ndahen pas vendimit të marrë paraprakisht nga themeluesi.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(5) Në kushtet e rrethanave të jashtëzakonshme (konstatimi se ekziston gjendje krize, epidemi e shpallur, përkatësisht pandemi, zjarre, vërshime ose fatkeqësi të tjera të mëdha natyrore), Ministria, sipas kërkesës së parashtruar me shkrim, me arsyetimin nga konvikti shtetëror i studentëve, mund t’u ndajë mjete konvikteve shtetërore të studentëve për pagesën e rrogave të të punësuarve në konviktet shtetërore të studentëve, për periudhën e kohëzgjatjes së rrethanave të jashtëzakonshme.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Mjetet sipas paragrafit (5) të këtij neni, Ministria mund t’i ndajë pas vendimit të miratuar paraprakisht nga Qeveria.</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VI -a. TË PUNËSUARIT NË KONVIKT STUDENTOR</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33-a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(1) Në konvikte studentore vendet e punës së të punësuarve grupohen: </w:t>
      </w:r>
      <w:r w:rsidRPr="005B7180">
        <w:rPr>
          <w:rFonts w:ascii="Times New Roman" w:eastAsia="Times New Roman" w:hAnsi="Times New Roman" w:cs="Times New Roman"/>
          <w:sz w:val="24"/>
          <w:szCs w:val="24"/>
        </w:rPr>
        <w:br/>
        <w:t xml:space="preserve">- Nëpunës administrativë dhe </w:t>
      </w:r>
      <w:r w:rsidRPr="005B7180">
        <w:rPr>
          <w:rFonts w:ascii="Times New Roman" w:eastAsia="Times New Roman" w:hAnsi="Times New Roman" w:cs="Times New Roman"/>
          <w:sz w:val="24"/>
          <w:szCs w:val="24"/>
        </w:rPr>
        <w:br/>
        <w:t xml:space="preserve">- Persona ndihmës teknikë.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Të punësuarit në konvikte studentore që kryejnë punë nga natyra administrative kanë status të nëpunësve administrativë.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(3) Për të punësuarit nga paragrafi (2) i këtij neni përcaktohen këto kategori dhe nivele të vendeve të punës: </w:t>
      </w:r>
      <w:r w:rsidRPr="005B7180">
        <w:rPr>
          <w:rFonts w:ascii="Times New Roman" w:eastAsia="Times New Roman" w:hAnsi="Times New Roman" w:cs="Times New Roman"/>
          <w:sz w:val="24"/>
          <w:szCs w:val="24"/>
        </w:rPr>
        <w:br/>
        <w:t xml:space="preserve">- kategoria B – udhëheqëse </w:t>
      </w:r>
      <w:r w:rsidRPr="005B7180">
        <w:rPr>
          <w:rFonts w:ascii="Times New Roman" w:eastAsia="Times New Roman" w:hAnsi="Times New Roman" w:cs="Times New Roman"/>
          <w:sz w:val="24"/>
          <w:szCs w:val="24"/>
        </w:rPr>
        <w:br/>
        <w:t xml:space="preserve">- niveli B4 udhëheqës i seksionit (udhëheqës për vendosje, udhëheqës për financa dhe kontabilitet, udhëheqës për punë normative juridike dhe resurse njerëzore, udhëheqës për ushqim), </w:t>
      </w:r>
      <w:r w:rsidRPr="005B7180">
        <w:rPr>
          <w:rFonts w:ascii="Times New Roman" w:eastAsia="Times New Roman" w:hAnsi="Times New Roman" w:cs="Times New Roman"/>
          <w:sz w:val="24"/>
          <w:szCs w:val="24"/>
        </w:rPr>
        <w:br/>
        <w:t xml:space="preserve">- kategoria V – profesionalë </w:t>
      </w:r>
      <w:r w:rsidRPr="005B7180">
        <w:rPr>
          <w:rFonts w:ascii="Times New Roman" w:eastAsia="Times New Roman" w:hAnsi="Times New Roman" w:cs="Times New Roman"/>
          <w:sz w:val="24"/>
          <w:szCs w:val="24"/>
        </w:rPr>
        <w:br/>
        <w:t xml:space="preserve">- niveli V1 Këshilltar (këshilltar për punë normative juridike, këshilltar - kontabilist, këshilltar për furnizim të ushqimit, këshilltar për vendosje dhe të tjerë), </w:t>
      </w:r>
      <w:r w:rsidRPr="005B7180">
        <w:rPr>
          <w:rFonts w:ascii="Times New Roman" w:eastAsia="Times New Roman" w:hAnsi="Times New Roman" w:cs="Times New Roman"/>
          <w:sz w:val="24"/>
          <w:szCs w:val="24"/>
        </w:rPr>
        <w:br/>
        <w:t xml:space="preserve">- niveli V2 bashkëpunëtor i lartë (drejtor i konviktit, sekretar - arkëtar, bashkëpunëtor i lartë për furnizime publike, IT inxhinier dhe teknolog për ushqim, bashkëpunëtor i lartë për vendosje, bashkëpunëtor i lartë për furnizim të ushqimit, bashkëpunëtor i lartë për ushqim, bashkëpunëtor i lartë për mbrojtje gjatë punës, preventivë dhe menaxhim me kriza, bashkëpunëtor i lartë për jetë kulturore-artistike, bibliotekist e të tjerë) dhe </w:t>
      </w:r>
      <w:r w:rsidRPr="005B7180">
        <w:rPr>
          <w:rFonts w:ascii="Times New Roman" w:eastAsia="Times New Roman" w:hAnsi="Times New Roman" w:cs="Times New Roman"/>
          <w:sz w:val="24"/>
          <w:szCs w:val="24"/>
        </w:rPr>
        <w:br/>
        <w:t xml:space="preserve">- niveli V3 bashkëpunëtor (bashkëpunëtor për punë normative juridike, bashkëpunëtor për resurse njerëzore e të tjerë) dhe </w:t>
      </w:r>
      <w:r w:rsidRPr="005B7180">
        <w:rPr>
          <w:rFonts w:ascii="Times New Roman" w:eastAsia="Times New Roman" w:hAnsi="Times New Roman" w:cs="Times New Roman"/>
          <w:sz w:val="24"/>
          <w:szCs w:val="24"/>
        </w:rPr>
        <w:br/>
        <w:t xml:space="preserve">- kategoria G –profesional-ndihmës </w:t>
      </w:r>
      <w:r w:rsidRPr="005B7180">
        <w:rPr>
          <w:rFonts w:ascii="Times New Roman" w:eastAsia="Times New Roman" w:hAnsi="Times New Roman" w:cs="Times New Roman"/>
          <w:sz w:val="24"/>
          <w:szCs w:val="24"/>
        </w:rPr>
        <w:br/>
        <w:t xml:space="preserve">- niveli G1 referent i pavarur (arkëtar, likuidues, referent i pavarur për punë administrative, arkivist, referent i pavarur për furnizime publike, referent i pavarur për punë të kontabilitetit, magazinues, referent i pavarur për vendosje, referent i pavarur për ushqim, referent i pavarur për turizëm, referent i pavarur për furnizim të ushqimit dhe referent i pavarur për shërbime ushqimore hoteliere e të tjerë), </w:t>
      </w:r>
      <w:r w:rsidRPr="005B7180">
        <w:rPr>
          <w:rFonts w:ascii="Times New Roman" w:eastAsia="Times New Roman" w:hAnsi="Times New Roman" w:cs="Times New Roman"/>
          <w:sz w:val="24"/>
          <w:szCs w:val="24"/>
        </w:rPr>
        <w:br/>
        <w:t xml:space="preserve">- niveli G2 referent i lartë (referent i lartë për ushqim e të tjerë), </w:t>
      </w:r>
      <w:r w:rsidRPr="005B7180">
        <w:rPr>
          <w:rFonts w:ascii="Times New Roman" w:eastAsia="Times New Roman" w:hAnsi="Times New Roman" w:cs="Times New Roman"/>
          <w:sz w:val="24"/>
          <w:szCs w:val="24"/>
        </w:rPr>
        <w:br/>
        <w:t xml:space="preserve">- niveli G3 referent (referent për ushqim e të tjerë) dhe </w:t>
      </w:r>
      <w:r w:rsidRPr="005B7180">
        <w:rPr>
          <w:rFonts w:ascii="Times New Roman" w:eastAsia="Times New Roman" w:hAnsi="Times New Roman" w:cs="Times New Roman"/>
          <w:sz w:val="24"/>
          <w:szCs w:val="24"/>
        </w:rPr>
        <w:br/>
        <w:t xml:space="preserve">- niveli G4 referent i ri (referent i ri për ushqim e të tjerë).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 xml:space="preserve">(4) Të punësuarit në konvikte studentore që kryejnë punë ndihmëse teknike kanë status të personave teknik ndihmës dhe për to zbatohen dispozitat nga </w:t>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 Ligji për të punësuarit në sektorin publik dhe dispozitat e përgjithshme për marrëdhënie pune.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(5) Për të punësuarit nga paragrafi (4) i këtij neni përcaktohen këto nëngrupe, kategori dhe nivele të vendeve të punës: </w:t>
      </w:r>
      <w:r w:rsidRPr="005B7180">
        <w:rPr>
          <w:rFonts w:ascii="Times New Roman" w:eastAsia="Times New Roman" w:hAnsi="Times New Roman" w:cs="Times New Roman"/>
          <w:sz w:val="24"/>
          <w:szCs w:val="24"/>
        </w:rPr>
        <w:br/>
        <w:t xml:space="preserve">- nëngrupi 1 kategoria A niveli A1 pastrues, ndezës i kazanëve me avull, punëtor për mirëmbajtje të konviktit, kopshtar, haus mjeshtër e të tjerë, </w:t>
      </w:r>
      <w:r w:rsidRPr="005B7180">
        <w:rPr>
          <w:rFonts w:ascii="Times New Roman" w:eastAsia="Times New Roman" w:hAnsi="Times New Roman" w:cs="Times New Roman"/>
          <w:sz w:val="24"/>
          <w:szCs w:val="24"/>
        </w:rPr>
        <w:br/>
        <w:t xml:space="preserve">- nëngrupi 2 kategoria A niveli A1 rojtar, portier e të tjerë, </w:t>
      </w:r>
      <w:r w:rsidRPr="005B7180">
        <w:rPr>
          <w:rFonts w:ascii="Times New Roman" w:eastAsia="Times New Roman" w:hAnsi="Times New Roman" w:cs="Times New Roman"/>
          <w:sz w:val="24"/>
          <w:szCs w:val="24"/>
        </w:rPr>
        <w:br/>
        <w:t xml:space="preserve">- nëngrupi 3 kategoria A niveli A1 shofer e të tjerë, </w:t>
      </w:r>
      <w:r w:rsidRPr="005B7180">
        <w:rPr>
          <w:rFonts w:ascii="Times New Roman" w:eastAsia="Times New Roman" w:hAnsi="Times New Roman" w:cs="Times New Roman"/>
          <w:sz w:val="24"/>
          <w:szCs w:val="24"/>
        </w:rPr>
        <w:br/>
        <w:t xml:space="preserve">- nëngrupi 4 kategoria A niveli A1 shef i kuzhinës, kryekuzhinier, kuzhinier, ndihmës kuzhinier, përgatitës i ushqimit, enëlarës, punëtor në kuzhinë e të tjerë dhe </w:t>
      </w:r>
      <w:r w:rsidRPr="005B7180">
        <w:rPr>
          <w:rFonts w:ascii="Times New Roman" w:eastAsia="Times New Roman" w:hAnsi="Times New Roman" w:cs="Times New Roman"/>
          <w:sz w:val="24"/>
          <w:szCs w:val="24"/>
        </w:rPr>
        <w:br/>
        <w:t xml:space="preserve">- nëngrupi 5 kategoria A niveli A1 sekretar teknik, punëtor në depo, korrier e të tjerë. </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33-b</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Drejtori, me mendim paraprak të Ministrisë për shoqëri informatike dhe administratë dhe pëlqim paraprak nga Ministria për arsim dhe shkencë miraton plan vjetor për punësim në konviktet studentore shtetërore për vitin e ardhshëm në pajtim me Ligjin për të punësuarit në sektorin publik.</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VII. MENAXHIMI DHE UDHËHEQJA ME KONVIKTET E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34</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Organi i menaxhimit në konviktin shtetëror të studentëve është këshilli drejtues.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Këshilli drejtues i konviktit shtetëror të studentëve përbëhet nga shtatë anëtarë, si vijon: tre përfaqësues nga themeluesi, dy nga radhët e të punësuarve në konviktin e studentëve</w:t>
      </w:r>
      <w:proofErr w:type="gramStart"/>
      <w:r w:rsidRPr="005B7180">
        <w:rPr>
          <w:rFonts w:ascii="Times New Roman" w:eastAsia="Times New Roman" w:hAnsi="Times New Roman" w:cs="Times New Roman"/>
          <w:sz w:val="24"/>
          <w:szCs w:val="24"/>
        </w:rPr>
        <w:t>,një</w:t>
      </w:r>
      <w:proofErr w:type="gramEnd"/>
      <w:r w:rsidRPr="005B7180">
        <w:rPr>
          <w:rFonts w:ascii="Times New Roman" w:eastAsia="Times New Roman" w:hAnsi="Times New Roman" w:cs="Times New Roman"/>
          <w:sz w:val="24"/>
          <w:szCs w:val="24"/>
        </w:rPr>
        <w:t xml:space="preserve"> përfaqësues nga radhët e studentëve, banorë në konvikt shtetëror të studentëve dhe një përfaqësues i universitetit ku konvikti i studentëve është anëtar shoqërues, në bazë të parimeve të profesionalitetit dhe kompetencës.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Anëtarët nga këshilli drejtues të cilët janë përfaqësues të themeluesit nuk mund të emërohen nga radhët e të punësuarve në konviktin studentor.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Përfaqësuesit e themeluesit për konviktet shtetërore të studentëve i emëron dhe shkarkon Qeveria.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Përfaqësuesit e të punësuarve, një përfaqësues nga radhët e studentëve, banorë në konvikt shtetëror të studentëve dhe një përfaqësues i universitetit zgjidhen dhe shkarkohen në mënyrë të përcaktuar me statutet e konvikteve studentore dhe universiteteve.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Anëtarët e këshillit drejtues emërohen në periudhë prej katër viteve, me të drejtë rizgjedhjeje.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(7) Përfaqësuesin nga radhët e studentëve, banorë në konvikt shtetëror të studentëve e nominon këshilli i banorëve të Konviktit shtetëror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(8) Këshilli drejtues nga radhët e anëtarëve të saj e zgjedh kryetarin.</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(9) Vendimet e këshillit drejtues miratohen me shumicë votash nga numri i përgjithshëm i anëtarëve të këshillit.</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35</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Këshilli Drejtues i konviktit shtetëror të studentëve: </w:t>
      </w:r>
      <w:r w:rsidRPr="005B7180">
        <w:rPr>
          <w:rFonts w:ascii="Times New Roman" w:eastAsia="Times New Roman" w:hAnsi="Times New Roman" w:cs="Times New Roman"/>
          <w:sz w:val="24"/>
          <w:szCs w:val="24"/>
        </w:rPr>
        <w:br/>
        <w:t xml:space="preserve">- e miraton statutin, </w:t>
      </w:r>
      <w:r w:rsidRPr="005B7180">
        <w:rPr>
          <w:rFonts w:ascii="Times New Roman" w:eastAsia="Times New Roman" w:hAnsi="Times New Roman" w:cs="Times New Roman"/>
          <w:sz w:val="24"/>
          <w:szCs w:val="24"/>
        </w:rPr>
        <w:br/>
        <w:t xml:space="preserve">- e miraton programin vjetor për punë dhe e dorëzon te Ministria më së voni deri më 31 dhjetor të vitit rrjedhës për vitin e ardhshëm, </w:t>
      </w:r>
      <w:r w:rsidRPr="005B7180">
        <w:rPr>
          <w:rFonts w:ascii="Times New Roman" w:eastAsia="Times New Roman" w:hAnsi="Times New Roman" w:cs="Times New Roman"/>
          <w:sz w:val="24"/>
          <w:szCs w:val="24"/>
        </w:rPr>
        <w:br/>
        <w:t xml:space="preserve">- miraton raport për punën në vitin paraprak dhe e dorëzon te Ministria më së voni deri më 31 janar të vitit rrjedhës, </w:t>
      </w:r>
      <w:r w:rsidRPr="005B7180">
        <w:rPr>
          <w:rFonts w:ascii="Times New Roman" w:eastAsia="Times New Roman" w:hAnsi="Times New Roman" w:cs="Times New Roman"/>
          <w:sz w:val="24"/>
          <w:szCs w:val="24"/>
        </w:rPr>
        <w:br/>
        <w:t xml:space="preserve">- miraton plan vjetor financiar dhe e dorëzon te Ministria deri më 30 nëntor të vitit rrjedhës për vitin e ardhshëm, </w:t>
      </w:r>
      <w:r w:rsidRPr="005B7180">
        <w:rPr>
          <w:rFonts w:ascii="Times New Roman" w:eastAsia="Times New Roman" w:hAnsi="Times New Roman" w:cs="Times New Roman"/>
          <w:sz w:val="24"/>
          <w:szCs w:val="24"/>
        </w:rPr>
        <w:br/>
        <w:t xml:space="preserve">- miraton llogari përfundimtare dhe e dorëzon te Ministria, </w:t>
      </w:r>
      <w:r w:rsidRPr="005B7180">
        <w:rPr>
          <w:rFonts w:ascii="Times New Roman" w:eastAsia="Times New Roman" w:hAnsi="Times New Roman" w:cs="Times New Roman"/>
          <w:sz w:val="24"/>
          <w:szCs w:val="24"/>
        </w:rPr>
        <w:br/>
        <w:t xml:space="preserve">- shpall konkurs publik për zgjedhje të drejtorit, </w:t>
      </w:r>
      <w:r w:rsidRPr="005B7180">
        <w:rPr>
          <w:rFonts w:ascii="Times New Roman" w:eastAsia="Times New Roman" w:hAnsi="Times New Roman" w:cs="Times New Roman"/>
          <w:sz w:val="24"/>
          <w:szCs w:val="24"/>
        </w:rPr>
        <w:br/>
        <w:t xml:space="preserve">- bën intervistë me kandidatët për drejtor, </w:t>
      </w:r>
      <w:r w:rsidRPr="005B7180">
        <w:rPr>
          <w:rFonts w:ascii="Times New Roman" w:eastAsia="Times New Roman" w:hAnsi="Times New Roman" w:cs="Times New Roman"/>
          <w:sz w:val="24"/>
          <w:szCs w:val="24"/>
        </w:rPr>
        <w:br/>
        <w:t xml:space="preserve">- propozon kandidat për drejtor nga kandidatët e paraqitur për drejtor në konkursin e shpallur publikë për emërimin e drejtorit, </w:t>
      </w:r>
      <w:r w:rsidRPr="005B7180">
        <w:rPr>
          <w:rFonts w:ascii="Times New Roman" w:eastAsia="Times New Roman" w:hAnsi="Times New Roman" w:cs="Times New Roman"/>
          <w:sz w:val="24"/>
          <w:szCs w:val="24"/>
        </w:rPr>
        <w:br/>
        <w:t xml:space="preserve">- propozon çmim për vendosje dhe ushqim, </w:t>
      </w:r>
      <w:r w:rsidRPr="005B7180">
        <w:rPr>
          <w:rFonts w:ascii="Times New Roman" w:eastAsia="Times New Roman" w:hAnsi="Times New Roman" w:cs="Times New Roman"/>
          <w:sz w:val="24"/>
          <w:szCs w:val="24"/>
        </w:rPr>
        <w:br/>
        <w:t xml:space="preserve">- vendos për kundërshtime dhe ankesa të të punësuarve në konviktin e studentëve, </w:t>
      </w:r>
      <w:r w:rsidRPr="005B7180">
        <w:rPr>
          <w:rFonts w:ascii="Times New Roman" w:eastAsia="Times New Roman" w:hAnsi="Times New Roman" w:cs="Times New Roman"/>
          <w:sz w:val="24"/>
          <w:szCs w:val="24"/>
        </w:rPr>
        <w:br/>
        <w:t xml:space="preserve">- vendos për kundërshtime dhe ankesa të studentëve dhe </w:t>
      </w:r>
      <w:r w:rsidRPr="005B7180">
        <w:rPr>
          <w:rFonts w:ascii="Times New Roman" w:eastAsia="Times New Roman" w:hAnsi="Times New Roman" w:cs="Times New Roman"/>
          <w:sz w:val="24"/>
          <w:szCs w:val="24"/>
        </w:rPr>
        <w:br/>
        <w:t xml:space="preserve">- kryen edhe punë tjera të përcaktuara me këtë ligj dhe statutin e konviktit shtetëror të studentëve. </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36</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Organin e menaxhimit në konviktin privat të studentëve dhe fushëveprimin e tij i përcakton themeluesi.</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37</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Drejtori është organ udhëheqës i konviktit të studentëve dhe është përgjegjës për ligjshmërinë në punë dhe për punën materiale-financiare të konviktit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(2) Për drejtor të konviktit shtetëror mund të zgjidhet personi i cili i plotëson këto kushte: </w:t>
      </w:r>
      <w:r w:rsidRPr="005B7180">
        <w:rPr>
          <w:rFonts w:ascii="Times New Roman" w:eastAsia="Times New Roman" w:hAnsi="Times New Roman" w:cs="Times New Roman"/>
          <w:sz w:val="24"/>
          <w:szCs w:val="24"/>
        </w:rPr>
        <w:br/>
        <w:t xml:space="preserve">1) është shtetas i Republikës së Maqedonisë; </w:t>
      </w:r>
      <w:r w:rsidRPr="005B7180">
        <w:rPr>
          <w:rFonts w:ascii="Times New Roman" w:eastAsia="Times New Roman" w:hAnsi="Times New Roman" w:cs="Times New Roman"/>
          <w:sz w:val="24"/>
          <w:szCs w:val="24"/>
        </w:rPr>
        <w:br/>
        <w:t xml:space="preserve">2) në momentin e emërimit me aktgjykim të plotfuqishëm gjyqësor nuk i është shqiptuar dënim ose sanksion kundërvajtës ndalim për ushtrim të profesionit, veprimtarisë ose detyrës; </w:t>
      </w:r>
      <w:r w:rsidRPr="005B7180">
        <w:rPr>
          <w:rFonts w:ascii="Times New Roman" w:eastAsia="Times New Roman" w:hAnsi="Times New Roman" w:cs="Times New Roman"/>
          <w:sz w:val="24"/>
          <w:szCs w:val="24"/>
        </w:rPr>
        <w:br/>
        <w:t xml:space="preserve">3 ka marrë së paku 240 kredi sipas SETK ose shkallë të kryer VII/ të arsimit; </w:t>
      </w:r>
      <w:r w:rsidRPr="005B7180">
        <w:rPr>
          <w:rFonts w:ascii="Times New Roman" w:eastAsia="Times New Roman" w:hAnsi="Times New Roman" w:cs="Times New Roman"/>
          <w:sz w:val="24"/>
          <w:szCs w:val="24"/>
        </w:rPr>
        <w:br/>
        <w:t xml:space="preserve">4) ka minimum pesë vjet përvojë pune dhe </w:t>
      </w:r>
      <w:r w:rsidRPr="005B7180">
        <w:rPr>
          <w:rFonts w:ascii="Times New Roman" w:eastAsia="Times New Roman" w:hAnsi="Times New Roman" w:cs="Times New Roman"/>
          <w:sz w:val="24"/>
          <w:szCs w:val="24"/>
        </w:rPr>
        <w:br/>
        <w:t xml:space="preserve">5) posedon një nga certifikatat ose dëshmitë e pranuara ndërkombëtare vijuese për njohje aktive të gjuhës angleze jo më të vjetër se pesë vjet: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sz w:val="24"/>
          <w:szCs w:val="24"/>
        </w:rPr>
        <w:lastRenderedPageBreak/>
        <w:t xml:space="preserve">- TOEFEL IBT së paku 74 pikë, </w:t>
      </w:r>
      <w:r w:rsidRPr="005B7180">
        <w:rPr>
          <w:rFonts w:ascii="Times New Roman" w:eastAsia="Times New Roman" w:hAnsi="Times New Roman" w:cs="Times New Roman"/>
          <w:sz w:val="24"/>
          <w:szCs w:val="24"/>
        </w:rPr>
        <w:br/>
        <w:t xml:space="preserve">- IELTS (IELTS) – së paku 6 pikë, </w:t>
      </w:r>
      <w:r w:rsidRPr="005B7180">
        <w:rPr>
          <w:rFonts w:ascii="Times New Roman" w:eastAsia="Times New Roman" w:hAnsi="Times New Roman" w:cs="Times New Roman"/>
          <w:sz w:val="24"/>
          <w:szCs w:val="24"/>
        </w:rPr>
        <w:br/>
        <w:t xml:space="preserve">- ILEC (ILEC) (Cambridge English: Legal) - së paku niveli B2 (B2), </w:t>
      </w:r>
      <w:r w:rsidRPr="005B7180">
        <w:rPr>
          <w:rFonts w:ascii="Times New Roman" w:eastAsia="Times New Roman" w:hAnsi="Times New Roman" w:cs="Times New Roman"/>
          <w:sz w:val="24"/>
          <w:szCs w:val="24"/>
        </w:rPr>
        <w:br/>
        <w:t xml:space="preserve">- FCE (FCE) (Cambridge English: Firot) – i dhënë, </w:t>
      </w:r>
      <w:r w:rsidRPr="005B7180">
        <w:rPr>
          <w:rFonts w:ascii="Times New Roman" w:eastAsia="Times New Roman" w:hAnsi="Times New Roman" w:cs="Times New Roman"/>
          <w:sz w:val="24"/>
          <w:szCs w:val="24"/>
        </w:rPr>
        <w:br/>
        <w:t xml:space="preserve">- BULATS (BULATS) – së paku 60 pikë ose </w:t>
      </w:r>
      <w:r w:rsidRPr="005B7180">
        <w:rPr>
          <w:rFonts w:ascii="Times New Roman" w:eastAsia="Times New Roman" w:hAnsi="Times New Roman" w:cs="Times New Roman"/>
          <w:sz w:val="24"/>
          <w:szCs w:val="24"/>
        </w:rPr>
        <w:br/>
        <w:t xml:space="preserve">- APTIS (APTIS) – së paku niveli B2 (B2).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Mandati i drejtorit të konviktit shtetëror të studentëve është katër vite me të drejtë rizgjedhjeje.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(4) Nëse drejtori i konviktit të studentëve, ka qenë i zgjedhur </w:t>
      </w:r>
      <w:proofErr w:type="gramStart"/>
      <w:r w:rsidRPr="005B7180">
        <w:rPr>
          <w:rFonts w:ascii="Times New Roman" w:eastAsia="Times New Roman" w:hAnsi="Times New Roman" w:cs="Times New Roman"/>
          <w:sz w:val="24"/>
          <w:szCs w:val="24"/>
        </w:rPr>
        <w:t>dy</w:t>
      </w:r>
      <w:proofErr w:type="gramEnd"/>
      <w:r w:rsidRPr="005B7180">
        <w:rPr>
          <w:rFonts w:ascii="Times New Roman" w:eastAsia="Times New Roman" w:hAnsi="Times New Roman" w:cs="Times New Roman"/>
          <w:sz w:val="24"/>
          <w:szCs w:val="24"/>
        </w:rPr>
        <w:t xml:space="preserve"> mandate të njëpasnjëshme drejtor i konviktit të studentëve, ai nuk mund të zgjidhet më drejtor i atij konvikti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Drejtorin e konviktit shtetëror të studentëve e emëron dhe shkarkon ministri, me propozim të këshillit drejtues të konviktit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Drejtorin e konviktit privat të studentëve e emëron dhe shkarkon themeluesi.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38</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Drejtori i konviktit të studentëve e organizon dhe udhëheq punën e konviktit të studentëve, në mënyrë të pavarur miraton vendim nga fushëveprimi i punës së tij, i përcaktuar me ligj dhe aktet e konviktit të studentëve dhe e përfaqëson para personave të tretë.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(2) Në realizimin e obligimeve dhe udhëheqjen nga paragrafi (1) i këtij neni, drejtori: </w:t>
      </w:r>
      <w:r w:rsidRPr="005B7180">
        <w:rPr>
          <w:rFonts w:ascii="Times New Roman" w:eastAsia="Times New Roman" w:hAnsi="Times New Roman" w:cs="Times New Roman"/>
          <w:sz w:val="24"/>
          <w:szCs w:val="24"/>
        </w:rPr>
        <w:br/>
        <w:t xml:space="preserve">- propozon program vjetor për punë dhe ndërmerr masa për zbatimin e tij, </w:t>
      </w:r>
      <w:r w:rsidRPr="005B7180">
        <w:rPr>
          <w:rFonts w:ascii="Times New Roman" w:eastAsia="Times New Roman" w:hAnsi="Times New Roman" w:cs="Times New Roman"/>
          <w:sz w:val="24"/>
          <w:szCs w:val="24"/>
        </w:rPr>
        <w:br/>
        <w:t xml:space="preserve">- zbaton vendime të këshillit drejtues, </w:t>
      </w:r>
      <w:r w:rsidRPr="005B7180">
        <w:rPr>
          <w:rFonts w:ascii="Times New Roman" w:eastAsia="Times New Roman" w:hAnsi="Times New Roman" w:cs="Times New Roman"/>
          <w:sz w:val="24"/>
          <w:szCs w:val="24"/>
        </w:rPr>
        <w:br/>
        <w:t xml:space="preserve">- kryen pagesë të mjeteve në pajtim me planin vjetor financiar të konviktit të studentëve, </w:t>
      </w:r>
      <w:r w:rsidRPr="005B7180">
        <w:rPr>
          <w:rFonts w:ascii="Times New Roman" w:eastAsia="Times New Roman" w:hAnsi="Times New Roman" w:cs="Times New Roman"/>
          <w:sz w:val="24"/>
          <w:szCs w:val="24"/>
        </w:rPr>
        <w:br/>
        <w:t xml:space="preserve">- kryen zgjedhjen e të punësuarve, </w:t>
      </w:r>
      <w:r w:rsidRPr="005B7180">
        <w:rPr>
          <w:rFonts w:ascii="Times New Roman" w:eastAsia="Times New Roman" w:hAnsi="Times New Roman" w:cs="Times New Roman"/>
          <w:sz w:val="24"/>
          <w:szCs w:val="24"/>
        </w:rPr>
        <w:br/>
        <w:t xml:space="preserve">- kryen vendosjen e studentëve të pranuar, </w:t>
      </w:r>
      <w:r w:rsidRPr="005B7180">
        <w:rPr>
          <w:rFonts w:ascii="Times New Roman" w:eastAsia="Times New Roman" w:hAnsi="Times New Roman" w:cs="Times New Roman"/>
          <w:sz w:val="24"/>
          <w:szCs w:val="24"/>
        </w:rPr>
        <w:br/>
        <w:t xml:space="preserve">- i propozon Ministrisë numrin e studentëve që duhet të qëndrojnë në vitin vijues studimor, </w:t>
      </w:r>
      <w:r w:rsidRPr="005B7180">
        <w:rPr>
          <w:rFonts w:ascii="Times New Roman" w:eastAsia="Times New Roman" w:hAnsi="Times New Roman" w:cs="Times New Roman"/>
          <w:sz w:val="24"/>
          <w:szCs w:val="24"/>
        </w:rPr>
        <w:br/>
        <w:t xml:space="preserve">- vendos për sistemimin e të punësuarve, </w:t>
      </w:r>
      <w:r w:rsidRPr="005B7180">
        <w:rPr>
          <w:rFonts w:ascii="Times New Roman" w:eastAsia="Times New Roman" w:hAnsi="Times New Roman" w:cs="Times New Roman"/>
          <w:sz w:val="24"/>
          <w:szCs w:val="24"/>
        </w:rPr>
        <w:br/>
        <w:t xml:space="preserve">- vendos për ndërprerjen e marrëdhënies së punës të të punësuarve, </w:t>
      </w:r>
      <w:r w:rsidRPr="005B7180">
        <w:rPr>
          <w:rFonts w:ascii="Times New Roman" w:eastAsia="Times New Roman" w:hAnsi="Times New Roman" w:cs="Times New Roman"/>
          <w:sz w:val="24"/>
          <w:szCs w:val="24"/>
        </w:rPr>
        <w:br/>
        <w:t xml:space="preserve">- parashtron raport për realizimin e programit vjetor dhe për punën materiale financiare të institucionit te këshilli drejtues dhe të Ministria dhe </w:t>
      </w:r>
      <w:r w:rsidRPr="005B7180">
        <w:rPr>
          <w:rFonts w:ascii="Times New Roman" w:eastAsia="Times New Roman" w:hAnsi="Times New Roman" w:cs="Times New Roman"/>
          <w:sz w:val="24"/>
          <w:szCs w:val="24"/>
        </w:rPr>
        <w:br/>
        <w:t xml:space="preserve">- kryen edhe punë tjera të parapara me ligj, statut dhe akte tjera të konviktit të studentëve. </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39</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(1) Këshilli Drejtues i konviktit shtetëror të studentëve, tre muaj para kalimit të mandatit të drejtorit ekzistues, miraton vendim për shpalljen e konkursit publik për zgjedhjen e drejtorit.</w:t>
      </w:r>
      <w:proofErr w:type="gramEnd"/>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(2) Në shpalljen publike që publikohet në së paku tre gazeta ditore të cilat botohen në të gjithë territorin e Republikës së Maqedonisë, nga të cilat një nga gazetat që botohen në gjuhën që e flasin së paku 20% nga qytetarët që flasin gjuhë zyrtare të ndryshme nga gjuha maqedonase. </w:t>
      </w:r>
      <w:proofErr w:type="gramStart"/>
      <w:r w:rsidRPr="005B7180">
        <w:rPr>
          <w:rFonts w:ascii="Times New Roman" w:eastAsia="Times New Roman" w:hAnsi="Times New Roman" w:cs="Times New Roman"/>
          <w:sz w:val="24"/>
          <w:szCs w:val="24"/>
        </w:rPr>
        <w:t>përmbahen</w:t>
      </w:r>
      <w:proofErr w:type="gramEnd"/>
      <w:r w:rsidRPr="005B7180">
        <w:rPr>
          <w:rFonts w:ascii="Times New Roman" w:eastAsia="Times New Roman" w:hAnsi="Times New Roman" w:cs="Times New Roman"/>
          <w:sz w:val="24"/>
          <w:szCs w:val="24"/>
        </w:rPr>
        <w:t xml:space="preserve"> kushtet që duhet t'i plotësojë kandidati për drejtor, dokumentacioni i nevojshëm, kohëzgjatja e konkursit publik dhe afati në të cilin do të kryhet përzgjedhja.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 xml:space="preserve">(3) Kandidatët e paraqitur duhet t’i dorëzojnë dokumentet e nevojshme në pajtim me konkursin </w:t>
      </w:r>
      <w:proofErr w:type="gramStart"/>
      <w:r w:rsidRPr="005B7180">
        <w:rPr>
          <w:rFonts w:ascii="Times New Roman" w:eastAsia="Times New Roman" w:hAnsi="Times New Roman" w:cs="Times New Roman"/>
          <w:sz w:val="24"/>
          <w:szCs w:val="24"/>
        </w:rPr>
        <w:t>te</w:t>
      </w:r>
      <w:proofErr w:type="gramEnd"/>
      <w:r w:rsidRPr="005B7180">
        <w:rPr>
          <w:rFonts w:ascii="Times New Roman" w:eastAsia="Times New Roman" w:hAnsi="Times New Roman" w:cs="Times New Roman"/>
          <w:sz w:val="24"/>
          <w:szCs w:val="24"/>
        </w:rPr>
        <w:t xml:space="preserve"> këshilli drejtues.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Dokumentet e arritura i shqyrton komisioni tre anëtarësh nga radhët e anëtarëve të këshillit drejtues që punon në pajtim me statutin e konviktit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Komisioni detyrohet që në afat prej pesë ditëve pas përfundimit të konkursit t’i shqyrtojë dokumentet e arritura.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Kandidatëve që nuk i plotësojnë kushtet e parapara në konkurs u kthehen dokumentet me arsyetim.</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Këshilli drejtues mund të kërkojë dokumente shtesë nga kandidatët që i plotësojnë kushtet, në pajtim me dispozitat e statutit të konviktit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(8) Anëtarët e këshillit drejtues kryejnë intervistë me kandidatët që i plotësojnë kushtet për drejtor.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(9) Këshilli drejtues i konviktit shtetëror të studentëve, në afat prej shtatë ditëve nga intervista e realizuar me kandidatët i propozon ministrit kandidat për drejtor.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(10) Ministri, në afat prej 15 ditëve nga dita e pranimit të propozimit për kandidat për drejtor, e kryen zgjedhjen e drejtorit të konviktit shtetëror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(11) Kandidatët të cilët nuk janë zgjedhur në afat prej 15 ditëve nga dita e pranimit të vendimit për zgjedhje kanë të drejtë të ankesës në lidhje me zbatimin e procedurës për zgjedhjen e drejtorit në Komisionin Shtetëror për Vendimmarrje në Procedurë Administrative dhe Procedurë të Marrëdhënies së Punës në Shkallë të Dytë.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(12) Kundër vendimit të Komisionit nga paragrafi (11) i këtij neni, kandidati ka të drejtë të ngritë procedurë administrative në gjykatën kompetente.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40</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(1) Drejtorit të konviktit të studentëve i ndërpritet mandati nëse: </w:t>
      </w:r>
      <w:r w:rsidRPr="005B7180">
        <w:rPr>
          <w:rFonts w:ascii="Times New Roman" w:eastAsia="Times New Roman" w:hAnsi="Times New Roman" w:cs="Times New Roman"/>
          <w:sz w:val="24"/>
          <w:szCs w:val="24"/>
        </w:rPr>
        <w:br/>
        <w:t xml:space="preserve">- këtë vetë e kërkon, </w:t>
      </w:r>
      <w:r w:rsidRPr="005B7180">
        <w:rPr>
          <w:rFonts w:ascii="Times New Roman" w:eastAsia="Times New Roman" w:hAnsi="Times New Roman" w:cs="Times New Roman"/>
          <w:sz w:val="24"/>
          <w:szCs w:val="24"/>
        </w:rPr>
        <w:br/>
        <w:t xml:space="preserve">- e humb në mënyrë të përhershme aftësinë për kryerjen e detyrës së drejtorit dhe </w:t>
      </w:r>
      <w:r w:rsidRPr="005B7180">
        <w:rPr>
          <w:rFonts w:ascii="Times New Roman" w:eastAsia="Times New Roman" w:hAnsi="Times New Roman" w:cs="Times New Roman"/>
          <w:sz w:val="24"/>
          <w:szCs w:val="24"/>
        </w:rPr>
        <w:br/>
        <w:t xml:space="preserve">- me mbushjen e moshës 64 vjeç.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(2) Drejtori i konviktit shtetëror të studentëve shkarkohet para kalimit të mandatit, nëse: </w:t>
      </w:r>
      <w:r w:rsidRPr="005B7180">
        <w:rPr>
          <w:rFonts w:ascii="Times New Roman" w:eastAsia="Times New Roman" w:hAnsi="Times New Roman" w:cs="Times New Roman"/>
          <w:sz w:val="24"/>
          <w:szCs w:val="24"/>
        </w:rPr>
        <w:br/>
        <w:t xml:space="preserve">- është kryer shkelje gjatë zbatimit të ligjeve, rregullave tjera dhe akteve të përgjithshme, të përcaktuara nga Inspektorati Shtetëror i Arsimit, </w:t>
      </w:r>
      <w:r w:rsidRPr="005B7180">
        <w:rPr>
          <w:rFonts w:ascii="Times New Roman" w:eastAsia="Times New Roman" w:hAnsi="Times New Roman" w:cs="Times New Roman"/>
          <w:sz w:val="24"/>
          <w:szCs w:val="24"/>
        </w:rPr>
        <w:br/>
        <w:t xml:space="preserve">- nuk e realizon programin për punë të konviktit të studentëve, </w:t>
      </w:r>
      <w:r w:rsidRPr="005B7180">
        <w:rPr>
          <w:rFonts w:ascii="Times New Roman" w:eastAsia="Times New Roman" w:hAnsi="Times New Roman" w:cs="Times New Roman"/>
          <w:sz w:val="24"/>
          <w:szCs w:val="24"/>
        </w:rPr>
        <w:br/>
        <w:t xml:space="preserve">- me faj të tij i është shkaktuar dëm konviktit të studentëve ose studentëve dhe Republikës, </w:t>
      </w:r>
      <w:r w:rsidRPr="005B7180">
        <w:rPr>
          <w:rFonts w:ascii="Times New Roman" w:eastAsia="Times New Roman" w:hAnsi="Times New Roman" w:cs="Times New Roman"/>
          <w:sz w:val="24"/>
          <w:szCs w:val="24"/>
        </w:rPr>
        <w:br/>
        <w:t xml:space="preserve">- lejon organizim të veprimtarive dhe aktiviteteve që janë në kundërshtim me programin për punë,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sz w:val="24"/>
          <w:szCs w:val="24"/>
        </w:rPr>
        <w:lastRenderedPageBreak/>
        <w:t xml:space="preserve">- lejon pagesë të mjeteve të cilat nuk janë të përcaktuara në planin vjetor financiar të konviktit të studentëve dhe </w:t>
      </w:r>
      <w:r w:rsidRPr="005B7180">
        <w:rPr>
          <w:rFonts w:ascii="Times New Roman" w:eastAsia="Times New Roman" w:hAnsi="Times New Roman" w:cs="Times New Roman"/>
          <w:sz w:val="24"/>
          <w:szCs w:val="24"/>
        </w:rPr>
        <w:br/>
        <w:t xml:space="preserve">- më raste tjera të përcaktuara me ligj. </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41</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Nëse ekzistojnë njohuri të caktuara për veprim të drejtorit në kundërshtim me ligjin dhe statutin e konviktit të studentëve, këshilli drejtues cakton mbledhje në të cilën miratohet konkluzion në formë të shkruar që i dorëzohet drejtorit.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Drejtori ka të drejtë që në afat prej shtatë ditëve nga pranimi të prononcohet për konstatimet në konkluzion.</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(3) Nëse këshilli drejtues nuk e pranon prononcimin e drejtorit, cakton mbledhje në afat prej tri ditësh dhe në prani të përfaqësuesve nga Inspektorati Shtetëror i Arsimit dhe universiteti ku konvikti i studentëve është anëtar shoqërues kryen intervistë me drejtorin. </w:t>
      </w:r>
      <w:proofErr w:type="gramStart"/>
      <w:r w:rsidRPr="005B7180">
        <w:rPr>
          <w:rFonts w:ascii="Times New Roman" w:eastAsia="Times New Roman" w:hAnsi="Times New Roman" w:cs="Times New Roman"/>
          <w:sz w:val="24"/>
          <w:szCs w:val="24"/>
        </w:rPr>
        <w:t>Përfaqësuesi i Inspektoratit Shtetëror të Arsimit jep mendim për arsyeshmërinë e shkarkimit të drejtorit.</w:t>
      </w:r>
      <w:proofErr w:type="gramEnd"/>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Nëse këshilli drejtues vlerëson se është e domosdoshme, dorëzon propozim për shkarkimin e drejtorit të ministri.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Drejtori i shkarkuar në afat prej 15 ditëve nga dita e pranimit të vendimit për shkarkim ka të drejtë në ankesë në lidhje me zbatimin e procedurës për shkarkim në Komisionin shtetëror për vendimmarrje në procedurë administrative dhe procedurë të marrëdhënies së punës në shkallë të dytë.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Kundër vendimit të Komisionit nga paragrafi (5) i këtij neni, kandidati ka të drejtë të ngritë kontest administrativ në gjykatën kompetente.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42</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Ministri, në afat prej tri ditësh nga dita e shkarkimit të drejtorit, emëron ushtrues detyrë të drejtorit nga radhët e të punësuarve në konviktin e studentëve i cili i plotëson kushtet për drejtor.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(2) Ushtruesi i detyrës drejtor i kryen punët deri në emërimin e drejtorit të </w:t>
      </w:r>
      <w:proofErr w:type="gramStart"/>
      <w:r w:rsidRPr="005B7180">
        <w:rPr>
          <w:rFonts w:ascii="Times New Roman" w:eastAsia="Times New Roman" w:hAnsi="Times New Roman" w:cs="Times New Roman"/>
          <w:sz w:val="24"/>
          <w:szCs w:val="24"/>
        </w:rPr>
        <w:t>ri</w:t>
      </w:r>
      <w:proofErr w:type="gramEnd"/>
      <w:r w:rsidRPr="005B7180">
        <w:rPr>
          <w:rFonts w:ascii="Times New Roman" w:eastAsia="Times New Roman" w:hAnsi="Times New Roman" w:cs="Times New Roman"/>
          <w:sz w:val="24"/>
          <w:szCs w:val="24"/>
        </w:rPr>
        <w:t>, por jo më gjatë se gjashtë muaj nga dita e emërimit të tij.</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43</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Drejtori i cili nuk është rizgjedhur në konkurs publik ose është i shkarkuar </w:t>
      </w:r>
      <w:proofErr w:type="gramStart"/>
      <w:r w:rsidRPr="005B7180">
        <w:rPr>
          <w:rFonts w:ascii="Times New Roman" w:eastAsia="Times New Roman" w:hAnsi="Times New Roman" w:cs="Times New Roman"/>
          <w:sz w:val="24"/>
          <w:szCs w:val="24"/>
        </w:rPr>
        <w:t>jo</w:t>
      </w:r>
      <w:proofErr w:type="gramEnd"/>
      <w:r w:rsidRPr="005B7180">
        <w:rPr>
          <w:rFonts w:ascii="Times New Roman" w:eastAsia="Times New Roman" w:hAnsi="Times New Roman" w:cs="Times New Roman"/>
          <w:sz w:val="24"/>
          <w:szCs w:val="24"/>
        </w:rPr>
        <w:t xml:space="preserve"> me faj të tij para kalimit të mandatit për kohën për të cilën është zgjedhur, sistemohet në konvikt të studentëve në vend pune përkatës me përgatitjen e tij profesionale.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44</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Në konviktet shtetërore të studentëve formohet Këshill i Banorëve të cilin e përbejnë përfaqësues nga studentët të cilët qëndrojnë në konviktin e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 xml:space="preserve">(2) Këshilli i Banorëve i kryen punët në vijim: </w:t>
      </w:r>
      <w:r w:rsidRPr="005B7180">
        <w:rPr>
          <w:rFonts w:ascii="Times New Roman" w:eastAsia="Times New Roman" w:hAnsi="Times New Roman" w:cs="Times New Roman"/>
          <w:sz w:val="24"/>
          <w:szCs w:val="24"/>
        </w:rPr>
        <w:br/>
        <w:t xml:space="preserve">- shqyrton çështje dhe jep mendim për përmirësim të jetës dhe punës së studentëve në konviktin e studentëve, </w:t>
      </w:r>
      <w:r w:rsidRPr="005B7180">
        <w:rPr>
          <w:rFonts w:ascii="Times New Roman" w:eastAsia="Times New Roman" w:hAnsi="Times New Roman" w:cs="Times New Roman"/>
          <w:sz w:val="24"/>
          <w:szCs w:val="24"/>
        </w:rPr>
        <w:br/>
        <w:t xml:space="preserve">- bashkëpunon me drejtorin dhe me të punësuar tjerë në konviktin e studentëve dhe </w:t>
      </w:r>
      <w:r w:rsidRPr="005B7180">
        <w:rPr>
          <w:rFonts w:ascii="Times New Roman" w:eastAsia="Times New Roman" w:hAnsi="Times New Roman" w:cs="Times New Roman"/>
          <w:sz w:val="24"/>
          <w:szCs w:val="24"/>
        </w:rPr>
        <w:br/>
        <w:t xml:space="preserve">- kryen punë tjera me interes për qëndrimin e studentëve në konvikt.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Puna, numri i anëtarëve, mënyra e zgjedhjes dhe organizimi i këshillit të banorëve përcaktohet me statutin e konviktit të studentëve.</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VIII. FINANCIMI I VEPRIMTARISË NË KONVIKTET E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45</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Mjetet për financim të konvikteve shtetërore të studentëve sigurohen nga Buxheti i Republikës së Maqedonisë në pajtim me Ligjin për buxhete, Ligjin për realizimin e Buxhetit të Republikës së Maqedonisë, si dhe nga shfrytëzuesit e shërbimeve.</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46</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Për realizimin e veprimtarisë së konvikteve private të studentëve mjetet i siguron themeluesi.</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47</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(1) Konviktet e studentëve mund të marrin mjete edhe nga: </w:t>
      </w:r>
      <w:r w:rsidRPr="005B7180">
        <w:rPr>
          <w:rFonts w:ascii="Times New Roman" w:eastAsia="Times New Roman" w:hAnsi="Times New Roman" w:cs="Times New Roman"/>
          <w:sz w:val="24"/>
          <w:szCs w:val="24"/>
        </w:rPr>
        <w:br/>
        <w:t xml:space="preserve">- participimi i shfrytëzuesve të shërbimeve, </w:t>
      </w:r>
      <w:r w:rsidRPr="005B7180">
        <w:rPr>
          <w:rFonts w:ascii="Times New Roman" w:eastAsia="Times New Roman" w:hAnsi="Times New Roman" w:cs="Times New Roman"/>
          <w:sz w:val="24"/>
          <w:szCs w:val="24"/>
        </w:rPr>
        <w:br/>
        <w:t xml:space="preserve">- shitja e prodhimeve dhe shërbimeve që janë rezultat i veprimtarisë plotësuese dhe </w:t>
      </w:r>
      <w:r w:rsidRPr="005B7180">
        <w:rPr>
          <w:rFonts w:ascii="Times New Roman" w:eastAsia="Times New Roman" w:hAnsi="Times New Roman" w:cs="Times New Roman"/>
          <w:sz w:val="24"/>
          <w:szCs w:val="24"/>
        </w:rPr>
        <w:br/>
        <w:t xml:space="preserve">- legate, donacione, testamente dhe burime tjera.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Mjetet nga paragrafi (1) të këtij neni do të shfrytëzohen në pajtim me planin financiar të konviktit të studentëve.</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IX. DHËNIA E BURSAVE ТË STUDENTËVE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48</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Me qëllim të zbulimit, stimulimit dhe kultivimit të studentëve me prirje nga sfera të ndryshme të shkencës, teknikës, kulturës, artit dhe sportit, Ministria ndan bursa për studentë.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(2) Kritere kryesore për ndarjen e bursave janë: </w:t>
      </w:r>
      <w:r w:rsidRPr="005B7180">
        <w:rPr>
          <w:rFonts w:ascii="Times New Roman" w:eastAsia="Times New Roman" w:hAnsi="Times New Roman" w:cs="Times New Roman"/>
          <w:sz w:val="24"/>
          <w:szCs w:val="24"/>
        </w:rPr>
        <w:br/>
        <w:t xml:space="preserve">- suksesi i arritur në arsim, </w:t>
      </w:r>
      <w:r w:rsidRPr="005B7180">
        <w:rPr>
          <w:rFonts w:ascii="Times New Roman" w:eastAsia="Times New Roman" w:hAnsi="Times New Roman" w:cs="Times New Roman"/>
          <w:sz w:val="24"/>
          <w:szCs w:val="24"/>
        </w:rPr>
        <w:br/>
        <w:t xml:space="preserve">- programi studimor në të cilin është regjistruar studenti, </w:t>
      </w:r>
      <w:r w:rsidRPr="005B7180">
        <w:rPr>
          <w:rFonts w:ascii="Times New Roman" w:eastAsia="Times New Roman" w:hAnsi="Times New Roman" w:cs="Times New Roman"/>
          <w:sz w:val="24"/>
          <w:szCs w:val="24"/>
        </w:rPr>
        <w:br/>
        <w:t xml:space="preserve">- mundësitë materiale të studentëve dhe familjeve të tyre dhe </w:t>
      </w:r>
      <w:r w:rsidRPr="005B7180">
        <w:rPr>
          <w:rFonts w:ascii="Times New Roman" w:eastAsia="Times New Roman" w:hAnsi="Times New Roman" w:cs="Times New Roman"/>
          <w:sz w:val="24"/>
          <w:szCs w:val="24"/>
        </w:rPr>
        <w:br/>
        <w:t xml:space="preserve">- pjesëmarrje në Programin për sigurim të tutorisë të nxënësve të arsimit fillor, përkatësisht Programin për sigurim të tutorisë të nxënësve të arsimit të mesëm. </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lastRenderedPageBreak/>
        <w:t>Neni 49</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Ndarja e bursave të studentëve për studentë të cilët studiojnë në Republikën e Maqedonisë bëhet në bazë të konkursit që e shpall Ministria.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Ndarja e bursave të studentëve për studentë të cilët studiojnë jashtë vendit bëhet në bazë të konkursit që e shpall Ministria.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(3) Konkurset nga paragrafët (1) dhe (2) të këtij neni, i përmbajnë llojin, numrin dhe lartësinë e bursave, si dhe dokumentet e nevojshme dhe afatet për ndarjen e bursave.</w:t>
      </w:r>
      <w:proofErr w:type="gramEnd"/>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(4) Varësisht nga lloji i bursës studenti në Ministri dorëzon kërkesë për marrjen e bursës me dokumentacionin e nevojshëm, si vijon: </w:t>
      </w:r>
      <w:r w:rsidRPr="005B7180">
        <w:rPr>
          <w:rFonts w:ascii="Times New Roman" w:eastAsia="Times New Roman" w:hAnsi="Times New Roman" w:cs="Times New Roman"/>
          <w:sz w:val="24"/>
          <w:szCs w:val="24"/>
        </w:rPr>
        <w:br/>
        <w:t xml:space="preserve">- numri identifikues nga plotësimi i suksesshëm i fletëparaqitjes elektronike të plotësuar; </w:t>
      </w:r>
      <w:r w:rsidRPr="005B7180">
        <w:rPr>
          <w:rFonts w:ascii="Times New Roman" w:eastAsia="Times New Roman" w:hAnsi="Times New Roman" w:cs="Times New Roman"/>
          <w:sz w:val="24"/>
          <w:szCs w:val="24"/>
        </w:rPr>
        <w:br/>
        <w:t xml:space="preserve">- vërtetim për rregullshmërinë gjatë studimeve; </w:t>
      </w:r>
      <w:r w:rsidRPr="005B7180">
        <w:rPr>
          <w:rFonts w:ascii="Times New Roman" w:eastAsia="Times New Roman" w:hAnsi="Times New Roman" w:cs="Times New Roman"/>
          <w:sz w:val="24"/>
          <w:szCs w:val="24"/>
        </w:rPr>
        <w:br/>
        <w:t xml:space="preserve">- vërtetim se kandidati-student është i regjistruar në programe studimore në institucione të arsimit të lartë për arsimimin e kuadrit mësimor në edukimin parashkollor, arsimin fillor dhe të mesëm, </w:t>
      </w:r>
      <w:r w:rsidRPr="005B7180">
        <w:rPr>
          <w:rFonts w:ascii="Times New Roman" w:eastAsia="Times New Roman" w:hAnsi="Times New Roman" w:cs="Times New Roman"/>
          <w:sz w:val="24"/>
          <w:szCs w:val="24"/>
        </w:rPr>
        <w:br/>
        <w:t xml:space="preserve">- vërtetim se kandidati -student ka qenë shfrytëzues i bursës për nxënës të talentuar nga Ministria e Arsimit dhe Shkencës, </w:t>
      </w:r>
      <w:r w:rsidRPr="005B7180">
        <w:rPr>
          <w:rFonts w:ascii="Times New Roman" w:eastAsia="Times New Roman" w:hAnsi="Times New Roman" w:cs="Times New Roman"/>
          <w:sz w:val="24"/>
          <w:szCs w:val="24"/>
        </w:rPr>
        <w:br/>
        <w:t xml:space="preserve">- kërkesë e shtypur elektronike për shkak të kontrollit të të dhënave; </w:t>
      </w:r>
      <w:r w:rsidRPr="005B7180">
        <w:rPr>
          <w:rFonts w:ascii="Times New Roman" w:eastAsia="Times New Roman" w:hAnsi="Times New Roman" w:cs="Times New Roman"/>
          <w:sz w:val="24"/>
          <w:szCs w:val="24"/>
        </w:rPr>
        <w:br/>
        <w:t xml:space="preserve">- vërtetim me numrin e provimeve të parapara dhe të dhëna nga viti paraprak; </w:t>
      </w:r>
      <w:r w:rsidRPr="005B7180">
        <w:rPr>
          <w:rFonts w:ascii="Times New Roman" w:eastAsia="Times New Roman" w:hAnsi="Times New Roman" w:cs="Times New Roman"/>
          <w:sz w:val="24"/>
          <w:szCs w:val="24"/>
        </w:rPr>
        <w:br/>
        <w:t xml:space="preserve">- formular i vërtetuar "UPPI"; </w:t>
      </w:r>
      <w:r w:rsidRPr="005B7180">
        <w:rPr>
          <w:rFonts w:ascii="Times New Roman" w:eastAsia="Times New Roman" w:hAnsi="Times New Roman" w:cs="Times New Roman"/>
          <w:sz w:val="24"/>
          <w:szCs w:val="24"/>
        </w:rPr>
        <w:br/>
        <w:t xml:space="preserve">- deklaratë për gjendjen familjare të studentit, përkatësisht familjes më e ngushtë; </w:t>
      </w:r>
      <w:r w:rsidRPr="005B7180">
        <w:rPr>
          <w:rFonts w:ascii="Times New Roman" w:eastAsia="Times New Roman" w:hAnsi="Times New Roman" w:cs="Times New Roman"/>
          <w:sz w:val="24"/>
          <w:szCs w:val="24"/>
        </w:rPr>
        <w:br/>
        <w:t xml:space="preserve">- dokument për kandidatët studentë pa prind dhe përkujdesje të prindërve dhe studentë të cilët janë të karakterizuar si persona me nevoja të veçanta, me të cilën do të dëshmojnë me shkrim statusin e tyre; </w:t>
      </w:r>
      <w:r w:rsidRPr="005B7180">
        <w:rPr>
          <w:rFonts w:ascii="Times New Roman" w:eastAsia="Times New Roman" w:hAnsi="Times New Roman" w:cs="Times New Roman"/>
          <w:sz w:val="24"/>
          <w:szCs w:val="24"/>
        </w:rPr>
        <w:br/>
        <w:t xml:space="preserve">- deklaratë për shfrytëzimin e të dhënave personale të kandidatëve dhe familjes së tyre më të ngushtë (prind tutorë, vëllezër, motra), me të cilat kandidatët pajtohen Ministria me detyrë zyrtare t'i sigurojë dokumentet e nevojshme nga institucionet e përcaktuara me të cilat ka lidhur marrëveshje për bashkëpunim; </w:t>
      </w:r>
      <w:r w:rsidRPr="005B7180">
        <w:rPr>
          <w:rFonts w:ascii="Times New Roman" w:eastAsia="Times New Roman" w:hAnsi="Times New Roman" w:cs="Times New Roman"/>
          <w:sz w:val="24"/>
          <w:szCs w:val="24"/>
        </w:rPr>
        <w:br/>
        <w:t xml:space="preserve">- deklaratë njëjtësinë e të dhënave; </w:t>
      </w:r>
      <w:r w:rsidRPr="005B7180">
        <w:rPr>
          <w:rFonts w:ascii="Times New Roman" w:eastAsia="Times New Roman" w:hAnsi="Times New Roman" w:cs="Times New Roman"/>
          <w:sz w:val="24"/>
          <w:szCs w:val="24"/>
        </w:rPr>
        <w:br/>
        <w:t xml:space="preserve">- vërtetim për pjesëmarrje të suksesshme sipas Programit për sigurim të tutorisë të nxënësve të arsimit fillor, përkatësisht Programit për sigurim të tutorisë të nxënësve të arsimit të mesëm. </w:t>
      </w:r>
      <w:r w:rsidRPr="005B7180">
        <w:rPr>
          <w:rFonts w:ascii="Times New Roman" w:eastAsia="Times New Roman" w:hAnsi="Times New Roman" w:cs="Times New Roman"/>
          <w:sz w:val="24"/>
          <w:szCs w:val="24"/>
        </w:rPr>
        <w:br/>
        <w:t xml:space="preserve">- vërtetim për rrogat e realizuara për të anëtarët e punësuar të familjes për muajin qershor nga viti rrjedhës ose nëse për këtë muaj nuk është paguar rroga, të dorëzohet vërtetim për rrogën e fundit të paguar (për prindër-tutorë të punësuar në institucione shtetërore dhe publike të dorëzohet vërtetim për rrogë të vërtetuar nga organi i autorizuar për rroga si dhe deklaratë e vërtetuar për pranimin e rrogës); </w:t>
      </w:r>
      <w:r w:rsidRPr="005B7180">
        <w:rPr>
          <w:rFonts w:ascii="Times New Roman" w:eastAsia="Times New Roman" w:hAnsi="Times New Roman" w:cs="Times New Roman"/>
          <w:sz w:val="24"/>
          <w:szCs w:val="24"/>
        </w:rPr>
        <w:br/>
        <w:t xml:space="preserve">- për anëtarët e pensionuar të familjeve dorëzohen dokumente për shumën e pensionit - çek; </w:t>
      </w:r>
      <w:r w:rsidRPr="005B7180">
        <w:rPr>
          <w:rFonts w:ascii="Times New Roman" w:eastAsia="Times New Roman" w:hAnsi="Times New Roman" w:cs="Times New Roman"/>
          <w:sz w:val="24"/>
          <w:szCs w:val="24"/>
        </w:rPr>
        <w:br/>
        <w:t xml:space="preserve">- për prind të divorcuar dorëzohet vërtetim për divorcin dhe nëse kandidati pranon alimentacion i njëjti të dëshmohet si e hyrë mujore, </w:t>
      </w:r>
      <w:r w:rsidRPr="005B7180">
        <w:rPr>
          <w:rFonts w:ascii="Times New Roman" w:eastAsia="Times New Roman" w:hAnsi="Times New Roman" w:cs="Times New Roman"/>
          <w:sz w:val="24"/>
          <w:szCs w:val="24"/>
        </w:rPr>
        <w:br/>
        <w:t xml:space="preserve">- për shfrytëzuesit e ndihmës sociale dorëzohet vendimi i fundit ose çeku i fundit, për invaliditet dorëzohet vërtetim mjekësor, </w:t>
      </w:r>
      <w:r w:rsidRPr="005B7180">
        <w:rPr>
          <w:rFonts w:ascii="Times New Roman" w:eastAsia="Times New Roman" w:hAnsi="Times New Roman" w:cs="Times New Roman"/>
          <w:sz w:val="24"/>
          <w:szCs w:val="24"/>
        </w:rPr>
        <w:br/>
        <w:t xml:space="preserve">- për vëllezër/motra të kandidatit, të cilët janë nxënës/studentë, dorëzohet vërtetim nga shkolla, përkatësisht fakulteti ose institucioni tjetër; </w:t>
      </w:r>
      <w:r w:rsidRPr="005B7180">
        <w:rPr>
          <w:rFonts w:ascii="Times New Roman" w:eastAsia="Times New Roman" w:hAnsi="Times New Roman" w:cs="Times New Roman"/>
          <w:sz w:val="24"/>
          <w:szCs w:val="24"/>
        </w:rPr>
        <w:br/>
        <w:t xml:space="preserve">- provë për njohjen e gjuhës angleze (kualifikim përkatës për njohjen e gjuhës së huaj </w:t>
      </w:r>
      <w:r w:rsidRPr="005B7180">
        <w:rPr>
          <w:rFonts w:ascii="Times New Roman" w:eastAsia="Times New Roman" w:hAnsi="Times New Roman" w:cs="Times New Roman"/>
          <w:sz w:val="24"/>
          <w:szCs w:val="24"/>
        </w:rPr>
        <w:lastRenderedPageBreak/>
        <w:t xml:space="preserve">përcaktohet me konkurs); </w:t>
      </w:r>
      <w:r w:rsidRPr="005B7180">
        <w:rPr>
          <w:rFonts w:ascii="Times New Roman" w:eastAsia="Times New Roman" w:hAnsi="Times New Roman" w:cs="Times New Roman"/>
          <w:sz w:val="24"/>
          <w:szCs w:val="24"/>
        </w:rPr>
        <w:br/>
        <w:t xml:space="preserve">- dokument me të cilin vërtetohet se kandidati nuk ka aktgjykim penal as nuk është nën hetim penal në momentin e paraqitjes së kërkesës për bursë; </w:t>
      </w:r>
      <w:r w:rsidRPr="005B7180">
        <w:rPr>
          <w:rFonts w:ascii="Times New Roman" w:eastAsia="Times New Roman" w:hAnsi="Times New Roman" w:cs="Times New Roman"/>
          <w:sz w:val="24"/>
          <w:szCs w:val="24"/>
        </w:rPr>
        <w:br/>
        <w:t xml:space="preserve">- raport nga gjendja shëndetësore e kandidatit, në të cilin janë të përfshirë edhe rezultatet nga testet për HIV dhe Hepatit C; </w:t>
      </w:r>
      <w:r w:rsidRPr="005B7180">
        <w:rPr>
          <w:rFonts w:ascii="Times New Roman" w:eastAsia="Times New Roman" w:hAnsi="Times New Roman" w:cs="Times New Roman"/>
          <w:sz w:val="24"/>
          <w:szCs w:val="24"/>
        </w:rPr>
        <w:br/>
        <w:t xml:space="preserve">- kopje e pasaportës, vlefshmëria e së cilës nuk guxon të jetë më e shkurtës se katër vjet; </w:t>
      </w:r>
      <w:r w:rsidRPr="005B7180">
        <w:rPr>
          <w:rFonts w:ascii="Times New Roman" w:eastAsia="Times New Roman" w:hAnsi="Times New Roman" w:cs="Times New Roman"/>
          <w:sz w:val="24"/>
          <w:szCs w:val="24"/>
        </w:rPr>
        <w:br/>
        <w:t xml:space="preserve">- dy rekomandime me shkrim nga dy profesorë/mësimdhënës akademikë, të cilët janë të njoftuar me aftësitë akademike të kandidatëve. </w:t>
      </w:r>
      <w:proofErr w:type="gramStart"/>
      <w:r w:rsidRPr="005B7180">
        <w:rPr>
          <w:rFonts w:ascii="Times New Roman" w:eastAsia="Times New Roman" w:hAnsi="Times New Roman" w:cs="Times New Roman"/>
          <w:sz w:val="24"/>
          <w:szCs w:val="24"/>
        </w:rPr>
        <w:t>Dy rekomandimet me shkrim janë sekrete.</w:t>
      </w:r>
      <w:proofErr w:type="gramEnd"/>
      <w:r w:rsidRPr="005B7180">
        <w:rPr>
          <w:rFonts w:ascii="Times New Roman" w:eastAsia="Times New Roman" w:hAnsi="Times New Roman" w:cs="Times New Roman"/>
          <w:sz w:val="24"/>
          <w:szCs w:val="24"/>
        </w:rPr>
        <w:t xml:space="preserve"> Nëse të njëjtat dorëzohen në formë të letrës, ato duhet të vendosen në zarf të mbyllur dhe të nënshkruar nga dhënësi i rekomandimit në zarf, në vendin ku mbyllet zarfi; </w:t>
      </w:r>
      <w:r w:rsidRPr="005B7180">
        <w:rPr>
          <w:rFonts w:ascii="Times New Roman" w:eastAsia="Times New Roman" w:hAnsi="Times New Roman" w:cs="Times New Roman"/>
          <w:sz w:val="24"/>
          <w:szCs w:val="24"/>
        </w:rPr>
        <w:br/>
        <w:t xml:space="preserve">- letër e motivacionit; </w:t>
      </w:r>
      <w:r w:rsidRPr="005B7180">
        <w:rPr>
          <w:rFonts w:ascii="Times New Roman" w:eastAsia="Times New Roman" w:hAnsi="Times New Roman" w:cs="Times New Roman"/>
          <w:sz w:val="24"/>
          <w:szCs w:val="24"/>
        </w:rPr>
        <w:br/>
        <w:t xml:space="preserve">- kambial në formë të aktit të noterit si mjet për sigurimin e mjeteve; </w:t>
      </w:r>
      <w:r w:rsidRPr="005B7180">
        <w:rPr>
          <w:rFonts w:ascii="Times New Roman" w:eastAsia="Times New Roman" w:hAnsi="Times New Roman" w:cs="Times New Roman"/>
          <w:sz w:val="24"/>
          <w:szCs w:val="24"/>
        </w:rPr>
        <w:br/>
        <w:t xml:space="preserve">- vërtetim nga institucioni i lartë arsimor se kandidati është pranuar për herë të parë në vitin e parë nga studimet diplomatike nga cikli i parë në vitin rrjedhës akademik, njoftim për kohën e fillimit të semestrit, kohëzgjatja e studimeve përkatësisht numri i semestrit dhe çmimi i fletëregjistrimit. </w:t>
      </w:r>
      <w:r w:rsidRPr="005B7180">
        <w:rPr>
          <w:rFonts w:ascii="Times New Roman" w:eastAsia="Times New Roman" w:hAnsi="Times New Roman" w:cs="Times New Roman"/>
          <w:sz w:val="24"/>
          <w:szCs w:val="24"/>
        </w:rPr>
        <w:br/>
        <w:t xml:space="preserve">- vërtetim nga Drejtoria e të Hyrave Publike, për të hyrat e realizuara në bazë të ndryshme për vitet paraprake (të hyra nga veprimtaria e pavarur, të hyra nga veprimtaria bujqësore, të hyra nga prona dhe të drejtat e pronës, të hyra nga kapitali, përfitime kapitale, përfitime nga lojërat e fatit dhe lojëra shpërblyese të tjera, të hyra të tjera) për dy prindër - tutorë të kandidatëve veçmas dhe për vetë kandidatin; </w:t>
      </w:r>
      <w:r w:rsidRPr="005B7180">
        <w:rPr>
          <w:rFonts w:ascii="Times New Roman" w:eastAsia="Times New Roman" w:hAnsi="Times New Roman" w:cs="Times New Roman"/>
          <w:sz w:val="24"/>
          <w:szCs w:val="24"/>
        </w:rPr>
        <w:br/>
        <w:t xml:space="preserve">- vërtetim se janë të papunësuar ose pranojnë/nuk pranojnë kompensim në para të papunë anëtarë të familjes më të ngushtë nga Agjencia e Punësimit të Republikës së Maqedonisë; </w:t>
      </w:r>
      <w:r w:rsidRPr="005B7180">
        <w:rPr>
          <w:rFonts w:ascii="Times New Roman" w:eastAsia="Times New Roman" w:hAnsi="Times New Roman" w:cs="Times New Roman"/>
          <w:sz w:val="24"/>
          <w:szCs w:val="24"/>
        </w:rPr>
        <w:br/>
        <w:t xml:space="preserve">- certifikatë të lindjes për vëlla/motër të moshës nën 6 vjeçare, si dhe certifikatë të të vdekurve për prindin e vdekur nga Drejtoria për Udhëheqje të Librave të Amzës dhe/ose </w:t>
      </w:r>
      <w:r w:rsidRPr="005B7180">
        <w:rPr>
          <w:rFonts w:ascii="Times New Roman" w:eastAsia="Times New Roman" w:hAnsi="Times New Roman" w:cs="Times New Roman"/>
          <w:sz w:val="24"/>
          <w:szCs w:val="24"/>
        </w:rPr>
        <w:br/>
        <w:t xml:space="preserve">- certifikatë të shtetësisë së Republikës së Maqedonisë.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(5) Ministria ndanë bursa edhe për studentë romë, pas kërkesës së dorëzuar për marrjen e bursës me këtë dokumentacion, si vijon: </w:t>
      </w:r>
      <w:r w:rsidRPr="005B7180">
        <w:rPr>
          <w:rFonts w:ascii="Times New Roman" w:eastAsia="Times New Roman" w:hAnsi="Times New Roman" w:cs="Times New Roman"/>
          <w:sz w:val="24"/>
          <w:szCs w:val="24"/>
        </w:rPr>
        <w:br/>
        <w:t xml:space="preserve">- vërtetim për student të rregullt të vitit akademik rrjedhës; </w:t>
      </w:r>
      <w:r w:rsidRPr="005B7180">
        <w:rPr>
          <w:rFonts w:ascii="Times New Roman" w:eastAsia="Times New Roman" w:hAnsi="Times New Roman" w:cs="Times New Roman"/>
          <w:sz w:val="24"/>
          <w:szCs w:val="24"/>
        </w:rPr>
        <w:br/>
        <w:t xml:space="preserve">- kopje nga dëftesa nga të gjitha katër vitet për mbarimin e shkollës së mesme të vërtetuar në noter për studentë nga viti i parë, përkatësisht kopje të indeksit dhe vërtetim për provimin e dhënë për studentë nga vitet më të larta; </w:t>
      </w:r>
      <w:r w:rsidRPr="005B7180">
        <w:rPr>
          <w:rFonts w:ascii="Times New Roman" w:eastAsia="Times New Roman" w:hAnsi="Times New Roman" w:cs="Times New Roman"/>
          <w:sz w:val="24"/>
          <w:szCs w:val="24"/>
        </w:rPr>
        <w:br/>
        <w:t xml:space="preserve">- fletëparaqitje; </w:t>
      </w:r>
      <w:r w:rsidRPr="005B7180">
        <w:rPr>
          <w:rFonts w:ascii="Times New Roman" w:eastAsia="Times New Roman" w:hAnsi="Times New Roman" w:cs="Times New Roman"/>
          <w:sz w:val="24"/>
          <w:szCs w:val="24"/>
        </w:rPr>
        <w:br/>
        <w:t xml:space="preserve">- deklaratë se studenti është pjesëtar i bashkësisë rome; </w:t>
      </w:r>
      <w:r w:rsidRPr="005B7180">
        <w:rPr>
          <w:rFonts w:ascii="Times New Roman" w:eastAsia="Times New Roman" w:hAnsi="Times New Roman" w:cs="Times New Roman"/>
          <w:sz w:val="24"/>
          <w:szCs w:val="24"/>
        </w:rPr>
        <w:br/>
        <w:t xml:space="preserve">- deklaratë se studenti nuk është shfrytëzues i bursës nga ana e institucioneve ose firmave; </w:t>
      </w:r>
      <w:r w:rsidRPr="005B7180">
        <w:rPr>
          <w:rFonts w:ascii="Times New Roman" w:eastAsia="Times New Roman" w:hAnsi="Times New Roman" w:cs="Times New Roman"/>
          <w:sz w:val="24"/>
          <w:szCs w:val="24"/>
        </w:rPr>
        <w:br/>
        <w:t xml:space="preserve">- deklaratë për shfrytëzimin e të dhënave personale dhe </w:t>
      </w:r>
      <w:r w:rsidRPr="005B7180">
        <w:rPr>
          <w:rFonts w:ascii="Times New Roman" w:eastAsia="Times New Roman" w:hAnsi="Times New Roman" w:cs="Times New Roman"/>
          <w:sz w:val="24"/>
          <w:szCs w:val="24"/>
        </w:rPr>
        <w:br/>
        <w:t xml:space="preserve">- kopje të llogarisë së transaksionit në emër të studentit.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Formular të kërkesës nga paragrafi (4) dhe (5) të këtij neni për ndarje të bursave e përcakton ministri kompetent për punët nga sfera e arsimit.</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Personi i autorizuar zyrtar në Ministrinë e cila e udhëheq procedurën nga paragrafi (4) dhe (5) të këtij neni është i obliguar në afat prej tre ditësh nga dita e pranimit të kërkesës për ndarjen e bursës, me detyrë zyrtare të kërkojë dokumentacion nga paragrafi (4) alinetë 12, 24, 25, 26 dhe 27 të këtij neni për të cilën organi publik kompetent mban evidencën zyrtare.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(8) Personi i autorizuar zyrtar nga organi kompetent publik prej të cilit kërkohet dokumentacioni nga paragrafi (4) alinetë 12, 24, 25, 26 dhe 27 të këtij neni është i obliguar të dorëzojë dokumentacion e kërkuar në afat prej tre ditëve nga dita e pranimit të kërkesës.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(9) Ministria, në afat prej 60 ditësh nga dita e pranimit të kërkesës nga paragrafët (4) dhe (5) të këtij neni, vendos për kërkesat e dorëzuara për ndarje të bursës.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(10) Nga numri i përgjithshëm i bursave nga paragrafi (1) të këtij neni, 49% janë për studentë të kategorive sociale, 30% janë për studentë të cilët kanë arritur sukses të veçantë në mësim, 20% janë për studentë të cilët janë regjistruar në programe studimore nga sfera shkencore në shkenca matematiko-natyrore, tekniko-teknologjike, bioteknike dhe/ose të mjekësisë dhe 1% janë për studentë të cilët janë të regjistruar në programe studimore në institucione të arsimit të lartë për arsimimin e kuadrit mësimor në edukimin parashkollor, arsimin fillor dhe të mesëm.</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(11) Llojin e bursave të studentëve dhe mënyrën e ndarjes së bursave të studentëve i përcakton ministri.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(12) Kundër aktvendimeve të Ministrisë për ndarjen e bursave të studentëve, në afat prej tetë ditëve nga dita e pranimit të aktvendimit, mund të parashtrohet ankesë të Komisioni shtetëror për vendimmarrje në procedurë administrative dhe procedurë të marrëdhënies së punës në shkallë të dytë.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(13) Komisioni shtetëror për vendimmarrje në procedurë administrative dhe procedurë të marrëdhënies së punës në shkallë të dytë vendos për ankesën e parashtruar në afat prej 15 ditëve nga dita e pranimit të ankesës.</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50</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Shfrytëzues të bursave të studentëve mund të jenë studentë të rregullt, shtetas të Republikës së Maqedonisë, nëse i plotësojnë kushtet dhe kriteret në pajtim me këtë ligj.</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51</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Ministria mund t'u ndajë bursa shtetasve të huaj në pajtim me vendim të Qeverisë, nëse ndarja e bursës është me interes për Republikën.</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Mënyrën e ndarjes së bursave të studentëve nga paragrafi (1) i këtij neni, e përcakton ministri.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52</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Ministria mund të participojë me mjete në shoqata, lidhje, institucione shkencore edhe organizata tjera të cilat krijojnë kushte për zbulimin, stimulimin, zgjerimin dhe thellimin e njohurive nga sfera e shkencës, teknikës, kulturës, artit dhe sportit të studentët, në pajtim me ligjin.</w:t>
      </w:r>
      <w:proofErr w:type="gramEnd"/>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X. MBIKËQYRJA</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lastRenderedPageBreak/>
        <w:t>Neni 53</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Mbikëqyrje mbi zbatimin e dispozitave të këtij ligji dhe rregullave të miratuara në bazë të këtij ligji kryen Ministria.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Mbikëqyrje inspektuese mbi zbatimin e dispozitave të këtij ligji dhe rregullave të miratuara në bazë të këtij ligji kryen Inspektorati Shtetëror i Arsimit, në pajtim me ligj.</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Inspektorati Shtetëror i Arsimit, në afat prej 30 ditëve nga dita e përfundimit të vendosjes së studentëve në konviktin shtetëror të studentëve, kryen mbikëqyrje inspektuese dhe në afat prej 60 ditëve nga dita e përfundimit të vendosjes së studentëve në konviktin shtetëror të studentëve parashtron raport te Ministria dhe Qeveria.</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54</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Kur Ministria do të vlerësojë se statuti ose akti tjetër i konviktit të studentëve nuk është në pajtim me Kushtetutën ose ligjin, ka të drejtë ta ndërpresë zbatimin e aktit deri në miratimin e vendimit të Gjykatës Kushtetuese të Republikës së Maqedonisë.</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55</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Konvikti i studentëve detyrohet që të mundësojë kryerje të papenguar të mbikëqyrjes profesionale dhe qasje në dokumentacionin dhe evidencën që mbahet në konviktin e studentëve.</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56</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(1) Nëse gjatë kryerjes së mbikëqyrjes inspektuese, inspektori shtetëror i arsimit përcakton se për herë të parë është bërë parregullsi nga neni 58 paragrafët (1) alineja 2 dhe (2) alineja 4 të këtij ligji, është i detyruar të përpilojë procesverbal në të cilin do ta përcaktojë parregullsinë e kryer me sugjerim për mënjanimin e parregullsisë së përcaktuar në afat prej tetë ditësh dhe me dorëzim të njëkohshëm të ftesës për zbatimin e edukimit të personit ose konviktit të studentëve ku është përcaktuar parregullsia gjatë kryerjes së mbikëqyrjes inspektuese.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(2) Formën dhe përmbajtjen e ftesës për edukim, si dhe mënyrën e zbatimit të edukimit i përcakton ministri.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(3) Edukimin e organizon dhe zbaton Inspektorati Shtetëror i Arsimit, në afat </w:t>
      </w:r>
      <w:proofErr w:type="gramStart"/>
      <w:r w:rsidRPr="005B7180">
        <w:rPr>
          <w:rFonts w:ascii="Times New Roman" w:eastAsia="Times New Roman" w:hAnsi="Times New Roman" w:cs="Times New Roman"/>
          <w:sz w:val="24"/>
          <w:szCs w:val="24"/>
        </w:rPr>
        <w:t>jo</w:t>
      </w:r>
      <w:proofErr w:type="gramEnd"/>
      <w:r w:rsidRPr="005B7180">
        <w:rPr>
          <w:rFonts w:ascii="Times New Roman" w:eastAsia="Times New Roman" w:hAnsi="Times New Roman" w:cs="Times New Roman"/>
          <w:sz w:val="24"/>
          <w:szCs w:val="24"/>
        </w:rPr>
        <w:t xml:space="preserve"> më të gjatë se tetë ditë nga dita e zbatimit të mbikëqyrjes inspektuese.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Edukimi mund të zbatohet për më shumë parregullsi të përcaktuara të njëjta ose të njëllojta për një ose më shumë persona, përkatësisht për një ose më shumë konvikte të studentëve.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Nëse në terminin e caktuar personi ose konvikti i studentëve për të cilin zbatohet edukimi nuk paraqitet në edukim, do të konsiderohet se edukimi është zbatuar.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(6) Nëse personi ose konvikti i studentëve për të cilin zbatohet edukimi paraqitet në edukimin e caktuar dhe e përfundon atë, do të konsiderohet se është edukuar në lidhje me parregullsinë e përcaktuar.</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Nëse inspektori shtetëror i arsimit gjatë zbatimit të mbikëqyrjes kontrolluese konstaton se janë mënjanuar parregullsitë e përcaktuara nga paragrafi (1) i këtij neni, miraton konkluzion me të cilin e ndërpret procedurën e mbikëqyrjes inspektuese.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(8) Nëse inspektori shtetëror i arsimit gjatë zbatimit të mbikëqyrjes kontrolluese konstaton se nuk janë mënjanuar parregullsitë e përcaktuara nga paragrafi (1) i këtij neni, parashtron kërkesë për ngritjen e procedurës kundërvajtëse në gjykatën kompetente.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(9) Inspektorati shtetëror i arsimit mban evidencë për edukimin e zbatuar në mënyrë të përcaktuar nga ministri.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57</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Inspektori shtetëror i arsimit për kontrollet e kryera përpilon raporte tremujore dhe i publikon në ueb faqen e Inspektoratit Shtetëror të Arsimit në pasqyrë të unifikuar tremujore.</w:t>
      </w:r>
      <w:proofErr w:type="gramEnd"/>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XI. DISPOZITA KUNDËRVAJTËSE</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58</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(1) Gjobë në shume prej 2.000 deri në 2.500 euro në kundërvlere me denarë do t'i shqiptohet për kundërvajtje të punësuarit në konviktin e studentëve, nëse: </w:t>
      </w:r>
      <w:r w:rsidRPr="005B7180">
        <w:rPr>
          <w:rFonts w:ascii="Times New Roman" w:eastAsia="Times New Roman" w:hAnsi="Times New Roman" w:cs="Times New Roman"/>
          <w:sz w:val="24"/>
          <w:szCs w:val="24"/>
        </w:rPr>
        <w:br/>
        <w:t xml:space="preserve">- e ndëshkon fizikisht studentin, përkatësisht psikikisht e keqtrajton (neni 30), </w:t>
      </w:r>
      <w:r w:rsidRPr="005B7180">
        <w:rPr>
          <w:rFonts w:ascii="Times New Roman" w:eastAsia="Times New Roman" w:hAnsi="Times New Roman" w:cs="Times New Roman"/>
          <w:sz w:val="24"/>
          <w:szCs w:val="24"/>
        </w:rPr>
        <w:br/>
        <w:t xml:space="preserve">- dokumentacionin dhe evidencën e mban në kundërshtim me nenin 31 të këtij ligji dhe </w:t>
      </w:r>
      <w:r w:rsidRPr="005B7180">
        <w:rPr>
          <w:rFonts w:ascii="Times New Roman" w:eastAsia="Times New Roman" w:hAnsi="Times New Roman" w:cs="Times New Roman"/>
          <w:sz w:val="24"/>
          <w:szCs w:val="24"/>
        </w:rPr>
        <w:br/>
        <w:t xml:space="preserve">- e vendos studentin në kundërshtim me nenin 38 paragrafi (2) alineja 5 të këtij ligji.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(2) Gjobë në shumë prej 5.000 euro në kundërvlerë me denarë do t'i shqiptohet për kundërvajtje konviktit të studentëve, nëse: </w:t>
      </w:r>
      <w:r w:rsidRPr="005B7180">
        <w:rPr>
          <w:rFonts w:ascii="Times New Roman" w:eastAsia="Times New Roman" w:hAnsi="Times New Roman" w:cs="Times New Roman"/>
          <w:sz w:val="24"/>
          <w:szCs w:val="24"/>
        </w:rPr>
        <w:br/>
        <w:t xml:space="preserve">- lejon organizim dhe veprim të partive politike dhe organizatave fetare dhe vendos shenja partiake dhe fetare (neni 5), </w:t>
      </w:r>
      <w:r w:rsidRPr="005B7180">
        <w:rPr>
          <w:rFonts w:ascii="Times New Roman" w:eastAsia="Times New Roman" w:hAnsi="Times New Roman" w:cs="Times New Roman"/>
          <w:sz w:val="24"/>
          <w:szCs w:val="24"/>
        </w:rPr>
        <w:br/>
        <w:t xml:space="preserve">- fillon kryerjen e veprimtarisë para miratimit të aktvendimit për përmbushjen e kushteve për fillim të punës dhe kryerjes së veprimtarisë (neni 19 paragrafi (1)), </w:t>
      </w:r>
      <w:r w:rsidRPr="005B7180">
        <w:rPr>
          <w:rFonts w:ascii="Times New Roman" w:eastAsia="Times New Roman" w:hAnsi="Times New Roman" w:cs="Times New Roman"/>
          <w:sz w:val="24"/>
          <w:szCs w:val="24"/>
        </w:rPr>
        <w:br/>
        <w:t xml:space="preserve">- shfrytëzon vulë me përmbajtje joadekuate (neni 6 paragrafi (2)), </w:t>
      </w:r>
      <w:r w:rsidRPr="005B7180">
        <w:rPr>
          <w:rFonts w:ascii="Times New Roman" w:eastAsia="Times New Roman" w:hAnsi="Times New Roman" w:cs="Times New Roman"/>
          <w:sz w:val="24"/>
          <w:szCs w:val="24"/>
        </w:rPr>
        <w:br/>
        <w:t xml:space="preserve">- nuk miraton program vjetor për punë (neni 23 paragrafët (2) dhe (3)), </w:t>
      </w:r>
      <w:r w:rsidRPr="005B7180">
        <w:rPr>
          <w:rFonts w:ascii="Times New Roman" w:eastAsia="Times New Roman" w:hAnsi="Times New Roman" w:cs="Times New Roman"/>
          <w:sz w:val="24"/>
          <w:szCs w:val="24"/>
        </w:rPr>
        <w:br/>
        <w:t xml:space="preserve">- e ndalon ose pengon inspektorin shtetëror të arsimit në kryerjen e punëve të inspeksionit arsimor, nuk ia jep të dhënat e nevojshme dhe nuk i zbaton masat e përcaktuara (neni 56) dhe </w:t>
      </w:r>
      <w:r w:rsidRPr="005B7180">
        <w:rPr>
          <w:rFonts w:ascii="Times New Roman" w:eastAsia="Times New Roman" w:hAnsi="Times New Roman" w:cs="Times New Roman"/>
          <w:sz w:val="24"/>
          <w:szCs w:val="24"/>
        </w:rPr>
        <w:br/>
        <w:t xml:space="preserve">- lejon pagesë të mjeteve të cilat nuk janë përcaktuar në planin financiar vjetor (neni 38 paragrafi (2) alineja 3).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Gjobë në shumë prej 30% nga gjoba e matur për personin juridik do t’i shqiptohet për kundërvajtjet nga paragrafi (2) i këtij neni personit përgjegjës në personin juridik.</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 xml:space="preserve">(4) Gjobë në shumë prej 6.000 euro në kundërvlerë me denarë do t’i shqiptohet për kundërvajtje personit juridik, nëse themelon institucion privat në kundërshtim me dispozitat nga </w:t>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(5) Gjobë në shumë prej 700 deri 900 euro në kundërvlerë me denarë do t’i shqiptohet për kundërvajtje personit fizik, nëse themelon institucion privat në kundërshtim me dispozitat nga </w:t>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Gjobë në shumë prej 30% nga gjoba e matur për personin juridik do t’i shqiptohet për kundërvajtjet nga paragrafi (4) i këtij neni personit përgjegjës në personin juridik.</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Gjobë në shumë prej 15.000 euro në kundërvlerë me denarë do t’i shqiptohet edhe personit përgjegjës në personin juridik, nëse e vendos studentin në kundërshtim me nenin 38 paragrafi (2) alineja 5 të këtij ligji.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hyperlink r:id="rId4" w:history="1">
        <w:r w:rsidRPr="005B7180">
          <w:rPr>
            <w:rFonts w:ascii="Times New Roman" w:eastAsia="Times New Roman" w:hAnsi="Times New Roman" w:cs="Times New Roman"/>
            <w:color w:val="0000FF"/>
            <w:sz w:val="24"/>
            <w:szCs w:val="24"/>
            <w:u w:val="single"/>
          </w:rPr>
          <w:t>4</w:t>
        </w:r>
      </w:hyperlink>
      <w:r w:rsidRPr="005B7180">
        <w:rPr>
          <w:rFonts w:ascii="Times New Roman" w:eastAsia="Times New Roman" w:hAnsi="Times New Roman" w:cs="Times New Roman"/>
          <w:sz w:val="24"/>
          <w:szCs w:val="24"/>
        </w:rPr>
        <w:t xml:space="preserve">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Gjobë në shumë prej 5.000 deri 7.000 euro në kundërvlerë me denarë do t’i shqiptohet personit të punësuar te personi juridik i cili është i caktuar për vendosjen e studentëve të pranuar, nëse e vendos studentin në kundërshtim me nenin 26 paragrafi (1) të këtij ligji.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(8) Gjobë në shumë prej 25 deri 50 euro në kundërvlerë me denarë do t'i shqiptohet për kundërvajtje personit të autorizuar zyrtar nga Ministria i cili e udhëheq procedurën, nëse: </w:t>
      </w:r>
      <w:r w:rsidRPr="005B7180">
        <w:rPr>
          <w:rFonts w:ascii="Times New Roman" w:eastAsia="Times New Roman" w:hAnsi="Times New Roman" w:cs="Times New Roman"/>
          <w:sz w:val="24"/>
          <w:szCs w:val="24"/>
        </w:rPr>
        <w:br/>
        <w:t xml:space="preserve">- nuk i siguron të dhënat në afat prej tre ditëve nga dita e pranimit të kërkesës (neni 24 paragrafi (10) dhe neni 49 paragrafi (7) i këtij ligji); </w:t>
      </w:r>
      <w:r w:rsidRPr="005B7180">
        <w:rPr>
          <w:rFonts w:ascii="Times New Roman" w:eastAsia="Times New Roman" w:hAnsi="Times New Roman" w:cs="Times New Roman"/>
          <w:sz w:val="24"/>
          <w:szCs w:val="24"/>
        </w:rPr>
        <w:br/>
        <w:t xml:space="preserve">- nuk vendos për kërkesën në afat prej 60 ditësh nga dita e pranimit të kërkesës (neni 24 paragrafi (12) dhe neni 49 paragrafi (9) i këtij ligji).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(9) Gjobë me shumë prej 25 deri 50 euro në kundërvlerë me denarë do t'i shqiptohet për kundërvajtje personit të autorizuar nga organi kompetent prej të cilit janë kërkuar dëshmitë dhe të dhënat nëse nuk i dorëzon dëshmitë e kërkuara dhe të dhënat në afat prej tre ditësh nga dita e pranimit të kërkesës (neni 24 paragrafi (11) dhe neni 49 paragrafi (8) i këtij ligji).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58-a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Matja e lartësisë së gjobës për personin juridik bëhet në pajtim me Ligjin për kundërvajtjet.</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59</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Procedurën kundërvajtëse për kundërvajtje të parapara në këtë ligj e udhëheq gjykata kompetente.</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60</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(1) Për kundërvajtjet e përcaktuara në nenin 58 nga </w:t>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 inspektori shtetërorë arsimorë është i detyruar kryerësit të kundërvajtjes t’i jep urdhërpagesë kundërvajtëse, në pajtim me Ligjin për kundërvajtje.</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lastRenderedPageBreak/>
        <w:t xml:space="preserve">(2) Nëse kryerësi e pranon urdhërpagesën kundërvajtëse, të njëjtën duhet ta nënshkruaj. </w:t>
      </w:r>
      <w:proofErr w:type="gramStart"/>
      <w:r w:rsidRPr="005B7180">
        <w:rPr>
          <w:rFonts w:ascii="Times New Roman" w:eastAsia="Times New Roman" w:hAnsi="Times New Roman" w:cs="Times New Roman"/>
          <w:sz w:val="24"/>
          <w:szCs w:val="24"/>
        </w:rPr>
        <w:t>Pranimi i urdhërpagesës kundërvajtëse nga kryerësi i kundërvajtjes shënohet në procesverbal.</w:t>
      </w:r>
      <w:proofErr w:type="gramEnd"/>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(3) Në procesverbalin nga paragrafi (2) i këtij neni përcaktohet mënyra në të cilën do të hiqen pasojat e dëmshme nga kundërvajtja, si dhe mënyra e tejkalimit të pasojave nga kundërvajtja e bërë.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(4) Kur si kryerës të kundërvajtjes paraqitet person juridik, procesverbalin dhe urdhërpagesën kundërvajtëse i nënshkruan personi përgjegjës në personin juridik apo personin e autorizuar nga ai.</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(5) Inspektori shtetërorë arsimorë është i detyruar të mbajë evidencë për urdhërpagesat kundërvajtëse të lëshuara dhe për rezultatin nga procedurat e ngritura.</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(6) Në evidencën nga paragrafi (5) i këtij neni mblidhen, përpunohen dhe ruhen këto të dhëna: emri dhe mbiemri, përkatësisht emërtimi i kryerësit të kundërvajtjes, vendbanimi përkatësisht vendqëndrimi, selia, lloji i kundërvajtjes, numri i urdhërpagesës kundërvajtëse e cila i jepet dhe rezultati i procedurës.</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(7) Të dhënat personale nga paragrafi (6) i këtij neni ruhen pesë vjet nga dita e futjes në evidencën.</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(8) Ministri i Arsimit dhe Shkencës i përcakton formën dhe përmbajtjen e urdhërpagesës kundërvajtëse.</w:t>
      </w:r>
    </w:p>
    <w:p w:rsidR="005B7180" w:rsidRPr="005B7180" w:rsidRDefault="005B7180" w:rsidP="005B7180">
      <w:pPr>
        <w:spacing w:before="100" w:beforeAutospacing="1" w:after="100" w:afterAutospacing="1" w:line="240" w:lineRule="auto"/>
        <w:outlineLvl w:val="1"/>
        <w:rPr>
          <w:rFonts w:ascii="Times New Roman" w:eastAsia="Times New Roman" w:hAnsi="Times New Roman" w:cs="Times New Roman"/>
          <w:b/>
          <w:bCs/>
          <w:sz w:val="36"/>
          <w:szCs w:val="36"/>
        </w:rPr>
      </w:pPr>
      <w:r w:rsidRPr="005B7180">
        <w:rPr>
          <w:rFonts w:ascii="Times New Roman" w:eastAsia="Times New Roman" w:hAnsi="Times New Roman" w:cs="Times New Roman"/>
          <w:b/>
          <w:bCs/>
          <w:sz w:val="36"/>
          <w:szCs w:val="36"/>
        </w:rPr>
        <w:t>XII. DISPOZITA KALIMTARE DHE TË FUNDIT</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61</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Konviktet ekzistuese të studentëve në afat prej gjashtë muajsh nga dita e hyrjes në fuqi të këtij ligji, do ta harmonizojnë organizmin, punën, statutet dhe aktet tjera të përgjithshme të tyre me dispozitat e këtij ligji.</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62</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Drejtorët e konvikteve shtetërore të studentëve të emëruar para hyrjes në fuqi të këtij ligji vazhdojnë t'i kryejnë funksionet e tyre deri në kalimin e kohës për të cilën janë emëruar.</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63</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Kryetarët dhe anëtarët e këshillave drejtuese të konvikteve shtetërore të studentëve të zgjedhur, përkatësisht të emëruar para hyrjes në fuqi të këtij ligji vazhdojnë t'i kryejnë funksionet e tyre deri në kalimin e kohës për të cilën janë emëruar.</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64</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lastRenderedPageBreak/>
        <w:t>Qendra ekzistuese Shtetërore e Studentëve "Skopje" në Shkup e vazhdon punën si Konvikt Shtetëror i Studentëve "Skopje" në Shkup.</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65</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Aktet nënligjore të parapara me këtë ligj, do të miratohen në afat prej gjashtë muajsh nga dita e hyrjes në fuqi të këtij ligji.</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66</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Procedurat e filluara para ditës së hyrjes në fuqi të këtij ligji do të përfundojnë në pajtim me dispozitat e Ligjit për standardin e nxënësve dhe studentëve ("Gazeta Zyrtare e Republikës së Maqedonisë" numër 37/98 dhe 40/2003).</w:t>
      </w:r>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67</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Me ditën e hyrjes në fuqi të këtij ligji shfuqizohet Ligji për standardin e nxënësve dhe studentëve ("Gazeta Zyrtare e Republikës së Maqedonisë" numër 37/98 dhe 40/2003).</w:t>
      </w:r>
      <w:proofErr w:type="gramEnd"/>
    </w:p>
    <w:p w:rsidR="005B7180" w:rsidRPr="005B7180" w:rsidRDefault="005B7180" w:rsidP="005B7180">
      <w:pPr>
        <w:spacing w:before="100" w:beforeAutospacing="1" w:after="100" w:afterAutospacing="1" w:line="240" w:lineRule="auto"/>
        <w:outlineLvl w:val="4"/>
        <w:rPr>
          <w:rFonts w:ascii="Times New Roman" w:eastAsia="Times New Roman" w:hAnsi="Times New Roman" w:cs="Times New Roman"/>
          <w:b/>
          <w:bCs/>
          <w:sz w:val="20"/>
          <w:szCs w:val="20"/>
        </w:rPr>
      </w:pPr>
      <w:r w:rsidRPr="005B7180">
        <w:rPr>
          <w:rFonts w:ascii="Times New Roman" w:eastAsia="Times New Roman" w:hAnsi="Times New Roman" w:cs="Times New Roman"/>
          <w:b/>
          <w:bCs/>
          <w:sz w:val="20"/>
          <w:szCs w:val="20"/>
        </w:rPr>
        <w:t>Neni 68</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 hyn në fuqi në ditën e tetë nga dita e botimit në "Gazetën Zyrtare të Republikës së Maqedonisë".</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b/>
          <w:bCs/>
          <w:sz w:val="24"/>
          <w:szCs w:val="24"/>
        </w:rPr>
        <w:t>DISPOZITA NGA LIGJE TJERA</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Ligj për ndryshimin dhe plotësimin e Ligjit për standardin e studentëve ("Gazeta Zyrtare e Republikës së Maqedonisë" nr. 41/2014):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4</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Drejtorët e konvikteve studentore shtetërore të zgjedhur deri në ditën e fillimit të zbatimit të neneve 2 dhe 3 të këtij ligji vazhdojnë ta ushtrojnë funksionin deri në skadimin e mandatit për të cilin janë të zgjedhur.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41/2014):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6</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Dispozitat nga neni 1 i këtij ligji do të fillojnë të zbatohen me fillimin e zbatimit të Ligjit për të punësuarit në sektorin publik (“Gazeta Zyrtare e Republikës së Maqedonisë” numër 27/14) dhe Ligjit për nëpunës administrativë (“Gazeta Zyrtare e Republikës së Maqedonisë” numër 27/14). </w:t>
      </w:r>
      <w:r w:rsidRPr="005B7180">
        <w:rPr>
          <w:rFonts w:ascii="Times New Roman" w:eastAsia="Times New Roman" w:hAnsi="Times New Roman" w:cs="Times New Roman"/>
          <w:sz w:val="24"/>
          <w:szCs w:val="24"/>
        </w:rPr>
        <w:br/>
        <w:t xml:space="preserve">Dispozitat nga nenet 2 dhe 3 të këtij ligji, do të fillojnë të zbatohen pas një viti nga dita e hyrjes në fuqi të këtij ligji, përveç dispozitave nga neni 2 të këtij ligji që kanë të bëjnë me kushtin për njohje të gjuhës së huaj që do të fillojnë të zbatohen pas dy vitesh nga dita e hyrjes në fuqi të këtij ligji.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146/2015):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4</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sz w:val="24"/>
          <w:szCs w:val="24"/>
        </w:rPr>
        <w:lastRenderedPageBreak/>
        <w:t xml:space="preserve">Akti nënligjorë i përcaktuar me këtë ligj do të miratohet në afat prej 30 ditësh nga dita e hyrjes në fuqi të këtij ligji.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146/2015):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6</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 hyn në fuqi në ditën e botimit në “Gazetën Zyrtare të Republikës së Maqedonisë”.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30/2016):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12</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Procedurat e filluara deri në ditën e fillimit të zbatimin e këtij ligji do të përfundojnë në pajtim me ligjin sipas të cilit kanë filluar.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13</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Aktet nënligjore të përcaktuara me këtë ligj do të miratohen në afat prej 30 ditësh nga dita e hyrjes në fuqi të këtij ligji.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30/2016):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14</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Dispozitat nga nenet 3, 4, 5, 6, 9, 10 dhe 11 të këtij ligji do të fillojnë të zbatohen me fillimin e zbatimit të Ligjit për procedurë të përgjithshme administrative, në pajtim me nenin 141 të Ligjit për procedurë të përgjithshme administrative ("Gazeta Zyrtare e Republikës së Maqedonisë" numër 124/15).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15</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 hyn në fuqi në ditën e botimit në “Gazetën Zyrtare të Republikës së Maqedonisë".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178/2016):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4</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Ky ligj hyn në fuqi në ditën e tetë nga dita e botimit në "Gazetën Zyrtare të Republikës së Maqedonisë", përveç dispozitave të neneve 1 dhe 2 paragrafi 2 të këtij ligji që do të fillojnë të zbatohen me fillimin e vitit akademik 2017/2018.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64/2018):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2</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Dispozitat nga neni 37 paragrafi (2) pika 5) të Ligjit për standardin e studentëve ("Gazeta Zyrtare e Republikës së Maqedonisë" numër 15/13, 30/13, 120/13, 41/14, 146/15, 30/16 dhe 178/16) dhe dispozitat nga neni 1 të këtij ligji me të cilat neni 37 paragrafi (2) pika 5) plotësohet me aline të re 6, nuk do të zbatohen nga dita e hyrjes në fuqi të këtij ligji deri më 1 shtator 2018.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64/2018):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3</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Drejtori i cili zgjidhet në periudhën nga dita e hyrjes në fuqi të këtij ligji deri më 1 shtator 2018, </w:t>
      </w:r>
      <w:r w:rsidRPr="005B7180">
        <w:rPr>
          <w:rFonts w:ascii="Times New Roman" w:eastAsia="Times New Roman" w:hAnsi="Times New Roman" w:cs="Times New Roman"/>
          <w:sz w:val="24"/>
          <w:szCs w:val="24"/>
        </w:rPr>
        <w:lastRenderedPageBreak/>
        <w:t xml:space="preserve">ka për detyrë ta përmbushë kushtin për njohjen e gjuhës së huaj më së voni në afat prej një viti nga dita e zgjedhjes së tij. </w:t>
      </w:r>
      <w:r w:rsidRPr="005B7180">
        <w:rPr>
          <w:rFonts w:ascii="Times New Roman" w:eastAsia="Times New Roman" w:hAnsi="Times New Roman" w:cs="Times New Roman"/>
          <w:sz w:val="24"/>
          <w:szCs w:val="24"/>
        </w:rPr>
        <w:br/>
        <w:t xml:space="preserve">Drejtorit i cili nuk do ta përmbushë kushtin për njohjen e gjuhës së huaj në afatin e përcaktuar në paragrafin 1 të këtij neni i pushon mandati.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nr. 20/2019):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2</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Procedurat për ndarjen e bursave të studentëve të filluara para ditës së hyrjes në fuqi të këtij ligji do të përfundojnë në pajtim me dispozitat e Ligjit për standardin e studentëve ("Gazeta Zyrtare e Republikës së Maqedonisë" numër 15/13, 30/13, 120/13, 41/14, 146/15, 30/16, 178/16 dhe 64/18).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së Veriut" nr. 124/2019):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3</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t xml:space="preserve">Në afat prej 15 ditëve nga dita e hyrjes në fuqi të këtij ligji, Këshilli drejtues i konviktit shtetëror të studentëve do të bëjë ndryshime përkatëse të Statutit të konviktit shtetëror të studentëve në pajtim me nenin 2 të këtij ligji për zgjedhje dhe shkarkim të përfaqësuesit në Këshillin drejtues nga radhët e studentëve, banorë në konvikt shtetëror të studentëve.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ndryshimin dhe plotësimin e Ligjit për standardin e studentëve ("Gazeta Zyrtare e Republikës së Maqedonisë së Veriut" nr. 124/2019):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4</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 hyn në fuqi në ditën e botimit në "Gazetën Zyrtare të Republikës së Maqedonisë së Veriut".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plotësimin e Ligjit për standardin e studentëve ("Gazeta Zyrtare e Republikës së Maqedonisë së Veriut" nr. 248/2020):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2</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 hyn në fuqi ditën e publikimit në "Gazetën Zyrtare të Republikës së Maqedonisë së Veriut ". </w:t>
      </w:r>
    </w:p>
    <w:p w:rsidR="005B7180" w:rsidRPr="005B7180" w:rsidRDefault="005B7180" w:rsidP="005B7180">
      <w:pPr>
        <w:spacing w:before="100" w:beforeAutospacing="1" w:after="100" w:afterAutospacing="1" w:line="240" w:lineRule="auto"/>
        <w:rPr>
          <w:rFonts w:ascii="Times New Roman" w:eastAsia="Times New Roman" w:hAnsi="Times New Roman" w:cs="Times New Roman"/>
          <w:sz w:val="24"/>
          <w:szCs w:val="24"/>
        </w:rPr>
      </w:pPr>
      <w:r w:rsidRPr="005B7180">
        <w:rPr>
          <w:rFonts w:ascii="Times New Roman" w:eastAsia="Times New Roman" w:hAnsi="Times New Roman" w:cs="Times New Roman"/>
          <w:sz w:val="24"/>
          <w:szCs w:val="24"/>
        </w:rPr>
        <w:t xml:space="preserve">Ligj për plotësimin e Ligjit për standardin e studentëve ("Gazeta Zyrtare e Republikës së Maqedonisë së Veriut" nr. 302/2020): </w:t>
      </w:r>
      <w:r w:rsidRPr="005B7180">
        <w:rPr>
          <w:rFonts w:ascii="Times New Roman" w:eastAsia="Times New Roman" w:hAnsi="Times New Roman" w:cs="Times New Roman"/>
          <w:sz w:val="24"/>
          <w:szCs w:val="24"/>
        </w:rPr>
        <w:br/>
      </w:r>
      <w:r w:rsidRPr="005B7180">
        <w:rPr>
          <w:rFonts w:ascii="Times New Roman" w:eastAsia="Times New Roman" w:hAnsi="Times New Roman" w:cs="Times New Roman"/>
          <w:b/>
          <w:bCs/>
          <w:sz w:val="24"/>
          <w:szCs w:val="24"/>
        </w:rPr>
        <w:t>Neni 2</w:t>
      </w:r>
      <w:r w:rsidRPr="005B7180">
        <w:rPr>
          <w:rFonts w:ascii="Times New Roman" w:eastAsia="Times New Roman" w:hAnsi="Times New Roman" w:cs="Times New Roman"/>
          <w:sz w:val="24"/>
          <w:szCs w:val="24"/>
        </w:rPr>
        <w:t xml:space="preserve"> </w:t>
      </w:r>
      <w:r w:rsidRPr="005B7180">
        <w:rPr>
          <w:rFonts w:ascii="Times New Roman" w:eastAsia="Times New Roman" w:hAnsi="Times New Roman" w:cs="Times New Roman"/>
          <w:sz w:val="24"/>
          <w:szCs w:val="24"/>
        </w:rPr>
        <w:br/>
      </w:r>
      <w:proofErr w:type="gramStart"/>
      <w:r w:rsidRPr="005B7180">
        <w:rPr>
          <w:rFonts w:ascii="Times New Roman" w:eastAsia="Times New Roman" w:hAnsi="Times New Roman" w:cs="Times New Roman"/>
          <w:sz w:val="24"/>
          <w:szCs w:val="24"/>
        </w:rPr>
        <w:t>Ky</w:t>
      </w:r>
      <w:proofErr w:type="gramEnd"/>
      <w:r w:rsidRPr="005B7180">
        <w:rPr>
          <w:rFonts w:ascii="Times New Roman" w:eastAsia="Times New Roman" w:hAnsi="Times New Roman" w:cs="Times New Roman"/>
          <w:sz w:val="24"/>
          <w:szCs w:val="24"/>
        </w:rPr>
        <w:t xml:space="preserve"> ligj hyn në fuqi ditën e botimit në "Gazetën Zyrtare të Republikës së Maqedonisë së Veriut”. </w:t>
      </w:r>
    </w:p>
    <w:p w:rsidR="0065561E" w:rsidRDefault="0065561E"/>
    <w:sectPr w:rsidR="0065561E" w:rsidSect="0065561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B7180"/>
    <w:rsid w:val="005B7180"/>
    <w:rsid w:val="00655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61E"/>
  </w:style>
  <w:style w:type="paragraph" w:styleId="Heading1">
    <w:name w:val="heading 1"/>
    <w:basedOn w:val="Normal"/>
    <w:link w:val="Heading1Char"/>
    <w:uiPriority w:val="9"/>
    <w:qFormat/>
    <w:rsid w:val="005B71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71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5B718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1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718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5B7180"/>
    <w:rPr>
      <w:rFonts w:ascii="Times New Roman" w:eastAsia="Times New Roman" w:hAnsi="Times New Roman" w:cs="Times New Roman"/>
      <w:b/>
      <w:bCs/>
      <w:sz w:val="20"/>
      <w:szCs w:val="20"/>
    </w:rPr>
  </w:style>
  <w:style w:type="paragraph" w:customStyle="1" w:styleId="fixme">
    <w:name w:val="fixme"/>
    <w:basedOn w:val="Normal"/>
    <w:rsid w:val="005B71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7180"/>
    <w:rPr>
      <w:color w:val="0000FF"/>
      <w:u w:val="single"/>
    </w:rPr>
  </w:style>
  <w:style w:type="character" w:customStyle="1" w:styleId="footnote">
    <w:name w:val="footnote"/>
    <w:basedOn w:val="DefaultParagraphFont"/>
    <w:rsid w:val="005B7180"/>
  </w:style>
  <w:style w:type="paragraph" w:styleId="NormalWeb">
    <w:name w:val="Normal (Web)"/>
    <w:basedOn w:val="Normal"/>
    <w:uiPriority w:val="99"/>
    <w:semiHidden/>
    <w:unhideWhenUsed/>
    <w:rsid w:val="005B71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7180"/>
    <w:rPr>
      <w:i/>
      <w:iCs/>
    </w:rPr>
  </w:style>
  <w:style w:type="paragraph" w:customStyle="1" w:styleId="note">
    <w:name w:val="note"/>
    <w:basedOn w:val="Normal"/>
    <w:rsid w:val="005B71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7180"/>
    <w:rPr>
      <w:b/>
      <w:bCs/>
    </w:rPr>
  </w:style>
  <w:style w:type="paragraph" w:customStyle="1" w:styleId="warn">
    <w:name w:val="warn"/>
    <w:basedOn w:val="Normal"/>
    <w:rsid w:val="005B71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2414139">
      <w:bodyDiv w:val="1"/>
      <w:marLeft w:val="0"/>
      <w:marRight w:val="0"/>
      <w:marTop w:val="0"/>
      <w:marBottom w:val="0"/>
      <w:divBdr>
        <w:top w:val="none" w:sz="0" w:space="0" w:color="auto"/>
        <w:left w:val="none" w:sz="0" w:space="0" w:color="auto"/>
        <w:bottom w:val="none" w:sz="0" w:space="0" w:color="auto"/>
        <w:right w:val="none" w:sz="0" w:space="0" w:color="auto"/>
      </w:divBdr>
      <w:divsChild>
        <w:div w:id="354619085">
          <w:marLeft w:val="0"/>
          <w:marRight w:val="0"/>
          <w:marTop w:val="0"/>
          <w:marBottom w:val="0"/>
          <w:divBdr>
            <w:top w:val="none" w:sz="0" w:space="0" w:color="auto"/>
            <w:left w:val="none" w:sz="0" w:space="0" w:color="auto"/>
            <w:bottom w:val="none" w:sz="0" w:space="0" w:color="auto"/>
            <w:right w:val="none" w:sz="0" w:space="0" w:color="auto"/>
          </w:divBdr>
          <w:divsChild>
            <w:div w:id="1461462810">
              <w:marLeft w:val="0"/>
              <w:marRight w:val="0"/>
              <w:marTop w:val="0"/>
              <w:marBottom w:val="0"/>
              <w:divBdr>
                <w:top w:val="none" w:sz="0" w:space="0" w:color="auto"/>
                <w:left w:val="none" w:sz="0" w:space="0" w:color="auto"/>
                <w:bottom w:val="none" w:sz="0" w:space="0" w:color="auto"/>
                <w:right w:val="none" w:sz="0" w:space="0" w:color="auto"/>
              </w:divBdr>
            </w:div>
          </w:divsChild>
        </w:div>
        <w:div w:id="1572615298">
          <w:marLeft w:val="0"/>
          <w:marRight w:val="0"/>
          <w:marTop w:val="0"/>
          <w:marBottom w:val="0"/>
          <w:divBdr>
            <w:top w:val="none" w:sz="0" w:space="0" w:color="auto"/>
            <w:left w:val="none" w:sz="0" w:space="0" w:color="auto"/>
            <w:bottom w:val="none" w:sz="0" w:space="0" w:color="auto"/>
            <w:right w:val="none" w:sz="0" w:space="0" w:color="auto"/>
          </w:divBdr>
          <w:divsChild>
            <w:div w:id="12449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kademika.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10313</Words>
  <Characters>58789</Characters>
  <Application>Microsoft Office Word</Application>
  <DocSecurity>0</DocSecurity>
  <Lines>489</Lines>
  <Paragraphs>137</Paragraphs>
  <ScaleCrop>false</ScaleCrop>
  <Company>Ministerstvo za obrazovanie i nauka</Company>
  <LinksUpToDate>false</LinksUpToDate>
  <CharactersWithSpaces>68965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2021-12-21T08:04:00Z</dcterms:created>
  <dcterms:modified xsi:type="dcterms:W3CDTF">2021-12-21T08:06:00Z</dcterms:modified>
</cp:coreProperties>
</file>